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82329061" w:displacedByCustomXml="next"/>
    <w:sdt>
      <w:sdtPr>
        <w:id w:val="-1013921428"/>
        <w:docPartObj>
          <w:docPartGallery w:val="Cover Pages"/>
          <w:docPartUnique/>
        </w:docPartObj>
      </w:sdtPr>
      <w:sdtEndPr>
        <w:rPr>
          <w:rFonts w:eastAsiaTheme="majorEastAsia" w:cstheme="majorBidi"/>
          <w:b/>
          <w:color w:val="FF0000"/>
          <w:sz w:val="32"/>
          <w:szCs w:val="32"/>
          <w:u w:val="single"/>
        </w:rPr>
      </w:sdtEndPr>
      <w:sdtContent>
        <w:p w14:paraId="46DA0696" w14:textId="344F85B6" w:rsidR="005D4B02" w:rsidRDefault="00DB43E4">
          <w:r>
            <w:rPr>
              <w:noProof/>
            </w:rPr>
            <w:drawing>
              <wp:inline distT="0" distB="0" distL="0" distR="0" wp14:anchorId="69C96B8F" wp14:editId="2960561C">
                <wp:extent cx="2730500" cy="876300"/>
                <wp:effectExtent l="0" t="0" r="0" b="0"/>
                <wp:docPr id="126681811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18116" name="Image 1" descr="Une image contenant texte, Police, logo, Graphiqu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730500" cy="876300"/>
                        </a:xfrm>
                        <a:prstGeom prst="rect">
                          <a:avLst/>
                        </a:prstGeom>
                      </pic:spPr>
                    </pic:pic>
                  </a:graphicData>
                </a:graphic>
              </wp:inline>
            </w:drawing>
          </w:r>
        </w:p>
        <w:tbl>
          <w:tblPr>
            <w:tblpPr w:leftFromText="187" w:rightFromText="187" w:horzAnchor="margin" w:tblpXSpec="center" w:tblpYSpec="bottom"/>
            <w:tblW w:w="3857" w:type="pct"/>
            <w:tblLook w:val="04A0" w:firstRow="1" w:lastRow="0" w:firstColumn="1" w:lastColumn="0" w:noHBand="0" w:noVBand="1"/>
          </w:tblPr>
          <w:tblGrid>
            <w:gridCol w:w="6998"/>
          </w:tblGrid>
          <w:tr w:rsidR="005D4B02" w14:paraId="5FC31AED" w14:textId="77777777" w:rsidTr="0086448C">
            <w:tc>
              <w:tcPr>
                <w:tcW w:w="6998" w:type="dxa"/>
                <w:tcMar>
                  <w:top w:w="216" w:type="dxa"/>
                  <w:left w:w="115" w:type="dxa"/>
                  <w:bottom w:w="216" w:type="dxa"/>
                  <w:right w:w="115" w:type="dxa"/>
                </w:tcMar>
              </w:tcPr>
              <w:p w14:paraId="4BB0FC12" w14:textId="77777777" w:rsidR="005D4B02" w:rsidRDefault="005D4B02">
                <w:pPr>
                  <w:pStyle w:val="Sansinterligne"/>
                  <w:rPr>
                    <w:color w:val="4472C4" w:themeColor="accent1"/>
                  </w:rPr>
                </w:pPr>
              </w:p>
            </w:tc>
          </w:tr>
        </w:tbl>
        <w:tbl>
          <w:tblPr>
            <w:tblpPr w:leftFromText="187" w:rightFromText="187" w:vertAnchor="page" w:horzAnchor="margin" w:tblpXSpec="center" w:tblpY="582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86448C" w14:paraId="4A175AC9" w14:textId="77777777" w:rsidTr="0086448C">
            <w:sdt>
              <w:sdtPr>
                <w:rPr>
                  <w:color w:val="2F5496" w:themeColor="accent1" w:themeShade="BF"/>
                  <w:sz w:val="24"/>
                  <w:szCs w:val="24"/>
                </w:rPr>
                <w:alias w:val="Société"/>
                <w:id w:val="13406915"/>
                <w:placeholder>
                  <w:docPart w:val="80315921C3774914B12DE86F0CA627CF"/>
                </w:placeholder>
                <w:dataBinding w:prefixMappings="xmlns:ns0='http://schemas.openxmlformats.org/officeDocument/2006/extended-properties'" w:xpath="/ns0:Properties[1]/ns0:Company[1]" w:storeItemID="{6668398D-A668-4E3E-A5EB-62B293D839F1}"/>
                <w:text/>
              </w:sdtPr>
              <w:sdtEndPr/>
              <w:sdtContent>
                <w:tc>
                  <w:tcPr>
                    <w:tcW w:w="7246" w:type="dxa"/>
                    <w:tcMar>
                      <w:top w:w="216" w:type="dxa"/>
                      <w:left w:w="115" w:type="dxa"/>
                      <w:bottom w:w="216" w:type="dxa"/>
                      <w:right w:w="115" w:type="dxa"/>
                    </w:tcMar>
                  </w:tcPr>
                  <w:p w14:paraId="02B08CD4" w14:textId="77777777" w:rsidR="0086448C" w:rsidRDefault="0086448C" w:rsidP="0086448C">
                    <w:pPr>
                      <w:pStyle w:val="Sansinterligne"/>
                      <w:rPr>
                        <w:color w:val="2F5496" w:themeColor="accent1" w:themeShade="BF"/>
                        <w:sz w:val="24"/>
                      </w:rPr>
                    </w:pPr>
                    <w:r>
                      <w:rPr>
                        <w:color w:val="2F5496" w:themeColor="accent1" w:themeShade="BF"/>
                        <w:sz w:val="24"/>
                        <w:szCs w:val="24"/>
                      </w:rPr>
                      <w:t>Université Paris Cité</w:t>
                    </w:r>
                  </w:p>
                </w:tc>
              </w:sdtContent>
            </w:sdt>
          </w:tr>
          <w:tr w:rsidR="0086448C" w14:paraId="6AA3BF9F" w14:textId="77777777" w:rsidTr="0086448C">
            <w:tc>
              <w:tcPr>
                <w:tcW w:w="7246" w:type="dxa"/>
              </w:tcPr>
              <w:sdt>
                <w:sdtPr>
                  <w:rPr>
                    <w:rFonts w:asciiTheme="majorHAnsi" w:eastAsiaTheme="majorEastAsia" w:hAnsiTheme="majorHAnsi" w:cstheme="majorBidi"/>
                    <w:color w:val="4472C4" w:themeColor="accent1"/>
                    <w:sz w:val="88"/>
                    <w:szCs w:val="88"/>
                  </w:rPr>
                  <w:alias w:val="Titre"/>
                  <w:id w:val="13406919"/>
                  <w:placeholder>
                    <w:docPart w:val="337D878DDE094873A6EEFD80B9178EFE"/>
                  </w:placeholder>
                  <w:dataBinding w:prefixMappings="xmlns:ns0='http://schemas.openxmlformats.org/package/2006/metadata/core-properties' xmlns:ns1='http://purl.org/dc/elements/1.1/'" w:xpath="/ns0:coreProperties[1]/ns1:title[1]" w:storeItemID="{6C3C8BC8-F283-45AE-878A-BAB7291924A1}"/>
                  <w:text/>
                </w:sdtPr>
                <w:sdtEndPr/>
                <w:sdtContent>
                  <w:p w14:paraId="7D02AC95" w14:textId="77777777" w:rsidR="0086448C" w:rsidRDefault="0086448C" w:rsidP="0086448C">
                    <w:pPr>
                      <w:pStyle w:val="Sansinterligne"/>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Recherche documentaire</w:t>
                    </w:r>
                  </w:p>
                </w:sdtContent>
              </w:sdt>
            </w:tc>
          </w:tr>
          <w:tr w:rsidR="0086448C" w14:paraId="0A56A2FF" w14:textId="77777777" w:rsidTr="0086448C">
            <w:sdt>
              <w:sdtPr>
                <w:rPr>
                  <w:color w:val="2F5496" w:themeColor="accent1" w:themeShade="BF"/>
                  <w:sz w:val="24"/>
                  <w:szCs w:val="24"/>
                </w:rPr>
                <w:alias w:val="Sous-titre"/>
                <w:id w:val="13406923"/>
                <w:placeholder>
                  <w:docPart w:val="E4CCA6349CFE4BAC8E00BF576C03E3EC"/>
                </w:placeholder>
                <w:dataBinding w:prefixMappings="xmlns:ns0='http://schemas.openxmlformats.org/package/2006/metadata/core-properties' xmlns:ns1='http://purl.org/dc/elements/1.1/'" w:xpath="/ns0:coreProperties[1]/ns1:subject[1]" w:storeItemID="{6C3C8BC8-F283-45AE-878A-BAB7291924A1}"/>
                <w:text/>
              </w:sdtPr>
              <w:sdtEndPr/>
              <w:sdtContent>
                <w:tc>
                  <w:tcPr>
                    <w:tcW w:w="7246" w:type="dxa"/>
                    <w:tcMar>
                      <w:top w:w="216" w:type="dxa"/>
                      <w:left w:w="115" w:type="dxa"/>
                      <w:bottom w:w="216" w:type="dxa"/>
                      <w:right w:w="115" w:type="dxa"/>
                    </w:tcMar>
                  </w:tcPr>
                  <w:p w14:paraId="26FB1B64" w14:textId="119C46E0" w:rsidR="0086448C" w:rsidRDefault="0086448C" w:rsidP="0086448C">
                    <w:pPr>
                      <w:pStyle w:val="Sansinterligne"/>
                      <w:rPr>
                        <w:color w:val="2F5496" w:themeColor="accent1" w:themeShade="BF"/>
                        <w:sz w:val="24"/>
                      </w:rPr>
                    </w:pPr>
                    <w:r>
                      <w:rPr>
                        <w:color w:val="2F5496" w:themeColor="accent1" w:themeShade="BF"/>
                        <w:sz w:val="24"/>
                        <w:szCs w:val="24"/>
                      </w:rPr>
                      <w:t>Phase socle 2024 - 2025</w:t>
                    </w:r>
                  </w:p>
                </w:tc>
              </w:sdtContent>
            </w:sdt>
          </w:tr>
        </w:tbl>
        <w:p w14:paraId="4167B6EA" w14:textId="7617D47D" w:rsidR="00126B57" w:rsidRDefault="005D4B02">
          <w:pPr>
            <w:rPr>
              <w:rFonts w:eastAsiaTheme="majorEastAsia" w:cstheme="majorBidi"/>
              <w:b/>
              <w:color w:val="FF0000"/>
              <w:sz w:val="32"/>
              <w:szCs w:val="32"/>
              <w:u w:val="single"/>
            </w:rPr>
          </w:pPr>
          <w:r>
            <w:rPr>
              <w:rFonts w:eastAsiaTheme="majorEastAsia" w:cstheme="majorBidi"/>
              <w:b/>
              <w:color w:val="FF0000"/>
              <w:sz w:val="32"/>
              <w:szCs w:val="32"/>
              <w:u w:val="single"/>
            </w:rPr>
            <w:br w:type="page"/>
          </w:r>
        </w:p>
      </w:sdtContent>
    </w:sdt>
    <w:p w14:paraId="2EB6AACD" w14:textId="77777777" w:rsidR="00EB0E6A" w:rsidRPr="0031730E" w:rsidRDefault="00EB0E6A">
      <w:pPr>
        <w:rPr>
          <w:rFonts w:eastAsiaTheme="majorEastAsia" w:cstheme="majorBidi"/>
          <w:b/>
          <w:color w:val="FF0000"/>
          <w:sz w:val="32"/>
          <w:szCs w:val="32"/>
          <w:u w:val="single"/>
        </w:rPr>
      </w:pPr>
    </w:p>
    <w:sdt>
      <w:sdtPr>
        <w:rPr>
          <w:rFonts w:ascii="Arial" w:eastAsiaTheme="minorHAnsi" w:hAnsi="Arial" w:cstheme="minorBidi"/>
          <w:color w:val="auto"/>
          <w:sz w:val="24"/>
          <w:szCs w:val="22"/>
          <w:lang w:eastAsia="en-US"/>
        </w:rPr>
        <w:id w:val="-212276030"/>
        <w:docPartObj>
          <w:docPartGallery w:val="Table of Contents"/>
          <w:docPartUnique/>
        </w:docPartObj>
      </w:sdtPr>
      <w:sdtEndPr>
        <w:rPr>
          <w:b/>
          <w:bCs/>
        </w:rPr>
      </w:sdtEndPr>
      <w:sdtContent>
        <w:p w14:paraId="42E0FB5C" w14:textId="6C259AB4" w:rsidR="00EB0E6A" w:rsidRPr="0031730E" w:rsidRDefault="00EB0E6A">
          <w:pPr>
            <w:pStyle w:val="En-ttedetabledesmatires"/>
          </w:pPr>
          <w:r w:rsidRPr="0031730E">
            <w:t>Table des matières</w:t>
          </w:r>
        </w:p>
        <w:p w14:paraId="60EE7CE9" w14:textId="2FBFD49F" w:rsidR="004D6C98" w:rsidRDefault="00EB0E6A">
          <w:pPr>
            <w:pStyle w:val="TM1"/>
            <w:tabs>
              <w:tab w:val="right" w:leader="dot" w:pos="9062"/>
            </w:tabs>
            <w:rPr>
              <w:rFonts w:cstheme="minorBidi"/>
              <w:noProof/>
              <w:kern w:val="2"/>
              <w:sz w:val="24"/>
              <w:szCs w:val="24"/>
              <w14:ligatures w14:val="standardContextual"/>
            </w:rPr>
          </w:pPr>
          <w:r w:rsidRPr="0031730E">
            <w:rPr>
              <w:sz w:val="32"/>
              <w:szCs w:val="32"/>
            </w:rPr>
            <w:fldChar w:fldCharType="begin"/>
          </w:r>
          <w:r w:rsidRPr="0031730E">
            <w:rPr>
              <w:sz w:val="32"/>
              <w:szCs w:val="32"/>
            </w:rPr>
            <w:instrText xml:space="preserve"> TOC \o "1-3" \h \z \u </w:instrText>
          </w:r>
          <w:r w:rsidRPr="0031730E">
            <w:rPr>
              <w:sz w:val="32"/>
              <w:szCs w:val="32"/>
            </w:rPr>
            <w:fldChar w:fldCharType="separate"/>
          </w:r>
          <w:hyperlink w:anchor="_Toc174090683" w:history="1">
            <w:r w:rsidR="004D6C98" w:rsidRPr="009F026A">
              <w:rPr>
                <w:rStyle w:val="Lienhypertexte"/>
                <w:noProof/>
              </w:rPr>
              <w:t>Comment faire une recherche documentaire</w:t>
            </w:r>
            <w:r w:rsidR="004D6C98">
              <w:rPr>
                <w:noProof/>
                <w:webHidden/>
              </w:rPr>
              <w:tab/>
            </w:r>
            <w:r w:rsidR="004D6C98">
              <w:rPr>
                <w:noProof/>
                <w:webHidden/>
              </w:rPr>
              <w:fldChar w:fldCharType="begin"/>
            </w:r>
            <w:r w:rsidR="004D6C98">
              <w:rPr>
                <w:noProof/>
                <w:webHidden/>
              </w:rPr>
              <w:instrText xml:space="preserve"> PAGEREF _Toc174090683 \h </w:instrText>
            </w:r>
            <w:r w:rsidR="004D6C98">
              <w:rPr>
                <w:noProof/>
                <w:webHidden/>
              </w:rPr>
            </w:r>
            <w:r w:rsidR="004D6C98">
              <w:rPr>
                <w:noProof/>
                <w:webHidden/>
              </w:rPr>
              <w:fldChar w:fldCharType="separate"/>
            </w:r>
            <w:r w:rsidR="00867E1C">
              <w:rPr>
                <w:noProof/>
                <w:webHidden/>
              </w:rPr>
              <w:t>2</w:t>
            </w:r>
            <w:r w:rsidR="004D6C98">
              <w:rPr>
                <w:noProof/>
                <w:webHidden/>
              </w:rPr>
              <w:fldChar w:fldCharType="end"/>
            </w:r>
          </w:hyperlink>
        </w:p>
        <w:p w14:paraId="383AE28B" w14:textId="5623723E"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84" w:history="1">
            <w:r w:rsidRPr="009F026A">
              <w:rPr>
                <w:rStyle w:val="Lienhypertexte"/>
                <w:noProof/>
              </w:rPr>
              <w:t>I</w:t>
            </w:r>
            <w:r>
              <w:rPr>
                <w:rFonts w:cstheme="minorBidi"/>
                <w:noProof/>
                <w:kern w:val="2"/>
                <w:sz w:val="24"/>
                <w:szCs w:val="24"/>
                <w14:ligatures w14:val="standardContextual"/>
              </w:rPr>
              <w:tab/>
            </w:r>
            <w:r w:rsidRPr="009F026A">
              <w:rPr>
                <w:rStyle w:val="Lienhypertexte"/>
                <w:noProof/>
              </w:rPr>
              <w:t>Sélection des sources</w:t>
            </w:r>
            <w:r>
              <w:rPr>
                <w:noProof/>
                <w:webHidden/>
              </w:rPr>
              <w:tab/>
            </w:r>
            <w:r>
              <w:rPr>
                <w:noProof/>
                <w:webHidden/>
              </w:rPr>
              <w:fldChar w:fldCharType="begin"/>
            </w:r>
            <w:r>
              <w:rPr>
                <w:noProof/>
                <w:webHidden/>
              </w:rPr>
              <w:instrText xml:space="preserve"> PAGEREF _Toc174090684 \h </w:instrText>
            </w:r>
            <w:r>
              <w:rPr>
                <w:noProof/>
                <w:webHidden/>
              </w:rPr>
            </w:r>
            <w:r>
              <w:rPr>
                <w:noProof/>
                <w:webHidden/>
              </w:rPr>
              <w:fldChar w:fldCharType="separate"/>
            </w:r>
            <w:r w:rsidR="00867E1C">
              <w:rPr>
                <w:noProof/>
                <w:webHidden/>
              </w:rPr>
              <w:t>2</w:t>
            </w:r>
            <w:r>
              <w:rPr>
                <w:noProof/>
                <w:webHidden/>
              </w:rPr>
              <w:fldChar w:fldCharType="end"/>
            </w:r>
          </w:hyperlink>
        </w:p>
        <w:p w14:paraId="4611B78D" w14:textId="41F03A04"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85" w:history="1">
            <w:r w:rsidRPr="009F026A">
              <w:rPr>
                <w:rStyle w:val="Lienhypertexte"/>
                <w:noProof/>
              </w:rPr>
              <w:t>II</w:t>
            </w:r>
            <w:r>
              <w:rPr>
                <w:rFonts w:cstheme="minorBidi"/>
                <w:noProof/>
                <w:kern w:val="2"/>
                <w:sz w:val="24"/>
                <w:szCs w:val="24"/>
                <w14:ligatures w14:val="standardContextual"/>
              </w:rPr>
              <w:tab/>
            </w:r>
            <w:r w:rsidRPr="009F026A">
              <w:rPr>
                <w:rStyle w:val="Lienhypertexte"/>
                <w:noProof/>
              </w:rPr>
              <w:t>Utiliser Zotéro</w:t>
            </w:r>
            <w:r>
              <w:rPr>
                <w:noProof/>
                <w:webHidden/>
              </w:rPr>
              <w:tab/>
            </w:r>
            <w:r>
              <w:rPr>
                <w:noProof/>
                <w:webHidden/>
              </w:rPr>
              <w:fldChar w:fldCharType="begin"/>
            </w:r>
            <w:r>
              <w:rPr>
                <w:noProof/>
                <w:webHidden/>
              </w:rPr>
              <w:instrText xml:space="preserve"> PAGEREF _Toc174090685 \h </w:instrText>
            </w:r>
            <w:r>
              <w:rPr>
                <w:noProof/>
                <w:webHidden/>
              </w:rPr>
            </w:r>
            <w:r>
              <w:rPr>
                <w:noProof/>
                <w:webHidden/>
              </w:rPr>
              <w:fldChar w:fldCharType="separate"/>
            </w:r>
            <w:r w:rsidR="00867E1C">
              <w:rPr>
                <w:noProof/>
                <w:webHidden/>
              </w:rPr>
              <w:t>2</w:t>
            </w:r>
            <w:r>
              <w:rPr>
                <w:noProof/>
                <w:webHidden/>
              </w:rPr>
              <w:fldChar w:fldCharType="end"/>
            </w:r>
          </w:hyperlink>
        </w:p>
        <w:p w14:paraId="30BB79E2" w14:textId="4E5D307F"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86" w:history="1">
            <w:r w:rsidRPr="009F026A">
              <w:rPr>
                <w:rStyle w:val="Lienhypertexte"/>
                <w:noProof/>
              </w:rPr>
              <w:t>III</w:t>
            </w:r>
            <w:r>
              <w:rPr>
                <w:rFonts w:cstheme="minorBidi"/>
                <w:noProof/>
                <w:kern w:val="2"/>
                <w:sz w:val="24"/>
                <w:szCs w:val="24"/>
                <w14:ligatures w14:val="standardContextual"/>
              </w:rPr>
              <w:tab/>
            </w:r>
            <w:r w:rsidRPr="009F026A">
              <w:rPr>
                <w:rStyle w:val="Lienhypertexte"/>
                <w:noProof/>
              </w:rPr>
              <w:t>Le site de la bibliothèque de la fac</w:t>
            </w:r>
            <w:r>
              <w:rPr>
                <w:noProof/>
                <w:webHidden/>
              </w:rPr>
              <w:tab/>
            </w:r>
            <w:r>
              <w:rPr>
                <w:noProof/>
                <w:webHidden/>
              </w:rPr>
              <w:fldChar w:fldCharType="begin"/>
            </w:r>
            <w:r>
              <w:rPr>
                <w:noProof/>
                <w:webHidden/>
              </w:rPr>
              <w:instrText xml:space="preserve"> PAGEREF _Toc174090686 \h </w:instrText>
            </w:r>
            <w:r>
              <w:rPr>
                <w:noProof/>
                <w:webHidden/>
              </w:rPr>
            </w:r>
            <w:r>
              <w:rPr>
                <w:noProof/>
                <w:webHidden/>
              </w:rPr>
              <w:fldChar w:fldCharType="separate"/>
            </w:r>
            <w:r w:rsidR="00867E1C">
              <w:rPr>
                <w:noProof/>
                <w:webHidden/>
              </w:rPr>
              <w:t>2</w:t>
            </w:r>
            <w:r>
              <w:rPr>
                <w:noProof/>
                <w:webHidden/>
              </w:rPr>
              <w:fldChar w:fldCharType="end"/>
            </w:r>
          </w:hyperlink>
        </w:p>
        <w:p w14:paraId="233FAEE4" w14:textId="38DF5CA3"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87" w:history="1">
            <w:r w:rsidRPr="009F026A">
              <w:rPr>
                <w:rStyle w:val="Lienhypertexte"/>
                <w:noProof/>
              </w:rPr>
              <w:t>IV</w:t>
            </w:r>
            <w:r>
              <w:rPr>
                <w:rFonts w:cstheme="minorBidi"/>
                <w:noProof/>
                <w:kern w:val="2"/>
                <w:sz w:val="24"/>
                <w:szCs w:val="24"/>
                <w14:ligatures w14:val="standardContextual"/>
              </w:rPr>
              <w:tab/>
            </w:r>
            <w:r w:rsidRPr="009F026A">
              <w:rPr>
                <w:rStyle w:val="Lienhypertexte"/>
                <w:noProof/>
              </w:rPr>
              <w:t>Le site du DMG</w:t>
            </w:r>
            <w:r>
              <w:rPr>
                <w:noProof/>
                <w:webHidden/>
              </w:rPr>
              <w:tab/>
            </w:r>
            <w:r>
              <w:rPr>
                <w:noProof/>
                <w:webHidden/>
              </w:rPr>
              <w:fldChar w:fldCharType="begin"/>
            </w:r>
            <w:r>
              <w:rPr>
                <w:noProof/>
                <w:webHidden/>
              </w:rPr>
              <w:instrText xml:space="preserve"> PAGEREF _Toc174090687 \h </w:instrText>
            </w:r>
            <w:r>
              <w:rPr>
                <w:noProof/>
                <w:webHidden/>
              </w:rPr>
            </w:r>
            <w:r>
              <w:rPr>
                <w:noProof/>
                <w:webHidden/>
              </w:rPr>
              <w:fldChar w:fldCharType="separate"/>
            </w:r>
            <w:r w:rsidR="00867E1C">
              <w:rPr>
                <w:noProof/>
                <w:webHidden/>
              </w:rPr>
              <w:t>2</w:t>
            </w:r>
            <w:r>
              <w:rPr>
                <w:noProof/>
                <w:webHidden/>
              </w:rPr>
              <w:fldChar w:fldCharType="end"/>
            </w:r>
          </w:hyperlink>
        </w:p>
        <w:p w14:paraId="5D2527DC" w14:textId="4B1287BD"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88" w:history="1">
            <w:r w:rsidRPr="009F026A">
              <w:rPr>
                <w:rStyle w:val="Lienhypertexte"/>
                <w:noProof/>
              </w:rPr>
              <w:t>V</w:t>
            </w:r>
            <w:r>
              <w:rPr>
                <w:rFonts w:cstheme="minorBidi"/>
                <w:noProof/>
                <w:kern w:val="2"/>
                <w:sz w:val="24"/>
                <w:szCs w:val="24"/>
                <w14:ligatures w14:val="standardContextual"/>
              </w:rPr>
              <w:tab/>
            </w:r>
            <w:r w:rsidRPr="009F026A">
              <w:rPr>
                <w:rStyle w:val="Lienhypertexte"/>
                <w:noProof/>
              </w:rPr>
              <w:t>Faire une recherche avancée</w:t>
            </w:r>
            <w:r>
              <w:rPr>
                <w:noProof/>
                <w:webHidden/>
              </w:rPr>
              <w:tab/>
            </w:r>
            <w:r>
              <w:rPr>
                <w:noProof/>
                <w:webHidden/>
              </w:rPr>
              <w:fldChar w:fldCharType="begin"/>
            </w:r>
            <w:r>
              <w:rPr>
                <w:noProof/>
                <w:webHidden/>
              </w:rPr>
              <w:instrText xml:space="preserve"> PAGEREF _Toc174090688 \h </w:instrText>
            </w:r>
            <w:r>
              <w:rPr>
                <w:noProof/>
                <w:webHidden/>
              </w:rPr>
            </w:r>
            <w:r>
              <w:rPr>
                <w:noProof/>
                <w:webHidden/>
              </w:rPr>
              <w:fldChar w:fldCharType="separate"/>
            </w:r>
            <w:r w:rsidR="00867E1C">
              <w:rPr>
                <w:noProof/>
                <w:webHidden/>
              </w:rPr>
              <w:t>2</w:t>
            </w:r>
            <w:r>
              <w:rPr>
                <w:noProof/>
                <w:webHidden/>
              </w:rPr>
              <w:fldChar w:fldCharType="end"/>
            </w:r>
          </w:hyperlink>
        </w:p>
        <w:p w14:paraId="75770440" w14:textId="324986AB" w:rsidR="004D6C98" w:rsidRDefault="004D6C98">
          <w:pPr>
            <w:pStyle w:val="TM1"/>
            <w:tabs>
              <w:tab w:val="right" w:leader="dot" w:pos="9062"/>
            </w:tabs>
            <w:rPr>
              <w:rFonts w:cstheme="minorBidi"/>
              <w:noProof/>
              <w:kern w:val="2"/>
              <w:sz w:val="24"/>
              <w:szCs w:val="24"/>
              <w14:ligatures w14:val="standardContextual"/>
            </w:rPr>
          </w:pPr>
          <w:hyperlink w:anchor="_Toc174090689" w:history="1">
            <w:r w:rsidRPr="009F026A">
              <w:rPr>
                <w:rStyle w:val="Lienhypertexte"/>
                <w:noProof/>
              </w:rPr>
              <w:t>Hypertension artérielle</w:t>
            </w:r>
            <w:r>
              <w:rPr>
                <w:noProof/>
                <w:webHidden/>
              </w:rPr>
              <w:tab/>
            </w:r>
            <w:r>
              <w:rPr>
                <w:noProof/>
                <w:webHidden/>
              </w:rPr>
              <w:fldChar w:fldCharType="begin"/>
            </w:r>
            <w:r>
              <w:rPr>
                <w:noProof/>
                <w:webHidden/>
              </w:rPr>
              <w:instrText xml:space="preserve"> PAGEREF _Toc174090689 \h </w:instrText>
            </w:r>
            <w:r>
              <w:rPr>
                <w:noProof/>
                <w:webHidden/>
              </w:rPr>
            </w:r>
            <w:r>
              <w:rPr>
                <w:noProof/>
                <w:webHidden/>
              </w:rPr>
              <w:fldChar w:fldCharType="separate"/>
            </w:r>
            <w:r w:rsidR="00867E1C">
              <w:rPr>
                <w:noProof/>
                <w:webHidden/>
              </w:rPr>
              <w:t>3</w:t>
            </w:r>
            <w:r>
              <w:rPr>
                <w:noProof/>
                <w:webHidden/>
              </w:rPr>
              <w:fldChar w:fldCharType="end"/>
            </w:r>
          </w:hyperlink>
        </w:p>
        <w:p w14:paraId="71EB0994" w14:textId="6BB9AC1F"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90" w:history="1">
            <w:r w:rsidRPr="009F026A">
              <w:rPr>
                <w:rStyle w:val="Lienhypertexte"/>
                <w:noProof/>
              </w:rPr>
              <w:t>I</w:t>
            </w:r>
            <w:r>
              <w:rPr>
                <w:rFonts w:cstheme="minorBidi"/>
                <w:noProof/>
                <w:kern w:val="2"/>
                <w:sz w:val="24"/>
                <w:szCs w:val="24"/>
                <w14:ligatures w14:val="standardContextual"/>
              </w:rPr>
              <w:tab/>
            </w:r>
            <w:r w:rsidRPr="009F026A">
              <w:rPr>
                <w:rStyle w:val="Lienhypertexte"/>
                <w:noProof/>
              </w:rPr>
              <w:t>Principe</w:t>
            </w:r>
            <w:r>
              <w:rPr>
                <w:noProof/>
                <w:webHidden/>
              </w:rPr>
              <w:tab/>
            </w:r>
            <w:r>
              <w:rPr>
                <w:noProof/>
                <w:webHidden/>
              </w:rPr>
              <w:fldChar w:fldCharType="begin"/>
            </w:r>
            <w:r>
              <w:rPr>
                <w:noProof/>
                <w:webHidden/>
              </w:rPr>
              <w:instrText xml:space="preserve"> PAGEREF _Toc174090690 \h </w:instrText>
            </w:r>
            <w:r>
              <w:rPr>
                <w:noProof/>
                <w:webHidden/>
              </w:rPr>
            </w:r>
            <w:r>
              <w:rPr>
                <w:noProof/>
                <w:webHidden/>
              </w:rPr>
              <w:fldChar w:fldCharType="separate"/>
            </w:r>
            <w:r w:rsidR="00867E1C">
              <w:rPr>
                <w:noProof/>
                <w:webHidden/>
              </w:rPr>
              <w:t>3</w:t>
            </w:r>
            <w:r>
              <w:rPr>
                <w:noProof/>
                <w:webHidden/>
              </w:rPr>
              <w:fldChar w:fldCharType="end"/>
            </w:r>
          </w:hyperlink>
        </w:p>
        <w:p w14:paraId="60DB560B" w14:textId="0C373E10"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91" w:history="1">
            <w:r w:rsidRPr="009F026A">
              <w:rPr>
                <w:rStyle w:val="Lienhypertexte"/>
                <w:noProof/>
              </w:rPr>
              <w:t>II</w:t>
            </w:r>
            <w:r>
              <w:rPr>
                <w:rFonts w:cstheme="minorBidi"/>
                <w:noProof/>
                <w:kern w:val="2"/>
                <w:sz w:val="24"/>
                <w:szCs w:val="24"/>
                <w14:ligatures w14:val="standardContextual"/>
              </w:rPr>
              <w:tab/>
            </w:r>
            <w:r w:rsidRPr="009F026A">
              <w:rPr>
                <w:rStyle w:val="Lienhypertexte"/>
                <w:noProof/>
              </w:rPr>
              <w:t>Recommandations</w:t>
            </w:r>
            <w:r>
              <w:rPr>
                <w:noProof/>
                <w:webHidden/>
              </w:rPr>
              <w:tab/>
            </w:r>
            <w:r>
              <w:rPr>
                <w:noProof/>
                <w:webHidden/>
              </w:rPr>
              <w:fldChar w:fldCharType="begin"/>
            </w:r>
            <w:r>
              <w:rPr>
                <w:noProof/>
                <w:webHidden/>
              </w:rPr>
              <w:instrText xml:space="preserve"> PAGEREF _Toc174090691 \h </w:instrText>
            </w:r>
            <w:r>
              <w:rPr>
                <w:noProof/>
                <w:webHidden/>
              </w:rPr>
            </w:r>
            <w:r>
              <w:rPr>
                <w:noProof/>
                <w:webHidden/>
              </w:rPr>
              <w:fldChar w:fldCharType="separate"/>
            </w:r>
            <w:r w:rsidR="00867E1C">
              <w:rPr>
                <w:noProof/>
                <w:webHidden/>
              </w:rPr>
              <w:t>3</w:t>
            </w:r>
            <w:r>
              <w:rPr>
                <w:noProof/>
                <w:webHidden/>
              </w:rPr>
              <w:fldChar w:fldCharType="end"/>
            </w:r>
          </w:hyperlink>
        </w:p>
        <w:p w14:paraId="5980D7C2" w14:textId="4871B50F"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92" w:history="1">
            <w:r w:rsidRPr="009F026A">
              <w:rPr>
                <w:rStyle w:val="Lienhypertexte"/>
                <w:noProof/>
              </w:rPr>
              <w:t>III</w:t>
            </w:r>
            <w:r>
              <w:rPr>
                <w:rFonts w:cstheme="minorBidi"/>
                <w:noProof/>
                <w:kern w:val="2"/>
                <w:sz w:val="24"/>
                <w:szCs w:val="24"/>
                <w14:ligatures w14:val="standardContextual"/>
              </w:rPr>
              <w:tab/>
            </w:r>
            <w:r w:rsidRPr="009F026A">
              <w:rPr>
                <w:rStyle w:val="Lienhypertexte"/>
                <w:noProof/>
              </w:rPr>
              <w:t>Observance</w:t>
            </w:r>
            <w:r>
              <w:rPr>
                <w:noProof/>
                <w:webHidden/>
              </w:rPr>
              <w:tab/>
            </w:r>
            <w:r>
              <w:rPr>
                <w:noProof/>
                <w:webHidden/>
              </w:rPr>
              <w:fldChar w:fldCharType="begin"/>
            </w:r>
            <w:r>
              <w:rPr>
                <w:noProof/>
                <w:webHidden/>
              </w:rPr>
              <w:instrText xml:space="preserve"> PAGEREF _Toc174090692 \h </w:instrText>
            </w:r>
            <w:r>
              <w:rPr>
                <w:noProof/>
                <w:webHidden/>
              </w:rPr>
            </w:r>
            <w:r>
              <w:rPr>
                <w:noProof/>
                <w:webHidden/>
              </w:rPr>
              <w:fldChar w:fldCharType="separate"/>
            </w:r>
            <w:r w:rsidR="00867E1C">
              <w:rPr>
                <w:noProof/>
                <w:webHidden/>
              </w:rPr>
              <w:t>4</w:t>
            </w:r>
            <w:r>
              <w:rPr>
                <w:noProof/>
                <w:webHidden/>
              </w:rPr>
              <w:fldChar w:fldCharType="end"/>
            </w:r>
          </w:hyperlink>
        </w:p>
        <w:p w14:paraId="3EE21FAB" w14:textId="2AA10968" w:rsidR="004D6C98" w:rsidRDefault="004D6C98">
          <w:pPr>
            <w:pStyle w:val="TM1"/>
            <w:tabs>
              <w:tab w:val="right" w:leader="dot" w:pos="9062"/>
            </w:tabs>
            <w:rPr>
              <w:rFonts w:cstheme="minorBidi"/>
              <w:noProof/>
              <w:kern w:val="2"/>
              <w:sz w:val="24"/>
              <w:szCs w:val="24"/>
              <w14:ligatures w14:val="standardContextual"/>
            </w:rPr>
          </w:pPr>
          <w:hyperlink w:anchor="_Toc174090693" w:history="1">
            <w:r w:rsidRPr="009F026A">
              <w:rPr>
                <w:rStyle w:val="Lienhypertexte"/>
                <w:noProof/>
              </w:rPr>
              <w:t>Asthme</w:t>
            </w:r>
            <w:r>
              <w:rPr>
                <w:noProof/>
                <w:webHidden/>
              </w:rPr>
              <w:tab/>
            </w:r>
            <w:r>
              <w:rPr>
                <w:noProof/>
                <w:webHidden/>
              </w:rPr>
              <w:fldChar w:fldCharType="begin"/>
            </w:r>
            <w:r>
              <w:rPr>
                <w:noProof/>
                <w:webHidden/>
              </w:rPr>
              <w:instrText xml:space="preserve"> PAGEREF _Toc174090693 \h </w:instrText>
            </w:r>
            <w:r>
              <w:rPr>
                <w:noProof/>
                <w:webHidden/>
              </w:rPr>
            </w:r>
            <w:r>
              <w:rPr>
                <w:noProof/>
                <w:webHidden/>
              </w:rPr>
              <w:fldChar w:fldCharType="separate"/>
            </w:r>
            <w:r w:rsidR="00867E1C">
              <w:rPr>
                <w:noProof/>
                <w:webHidden/>
              </w:rPr>
              <w:t>5</w:t>
            </w:r>
            <w:r>
              <w:rPr>
                <w:noProof/>
                <w:webHidden/>
              </w:rPr>
              <w:fldChar w:fldCharType="end"/>
            </w:r>
          </w:hyperlink>
        </w:p>
        <w:p w14:paraId="03E5B612" w14:textId="4BCA1BA0"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94" w:history="1">
            <w:r w:rsidRPr="009F026A">
              <w:rPr>
                <w:rStyle w:val="Lienhypertexte"/>
                <w:noProof/>
              </w:rPr>
              <w:t>I</w:t>
            </w:r>
            <w:r>
              <w:rPr>
                <w:rFonts w:cstheme="minorBidi"/>
                <w:noProof/>
                <w:kern w:val="2"/>
                <w:sz w:val="24"/>
                <w:szCs w:val="24"/>
                <w14:ligatures w14:val="standardContextual"/>
              </w:rPr>
              <w:tab/>
            </w:r>
            <w:r w:rsidRPr="009F026A">
              <w:rPr>
                <w:rStyle w:val="Lienhypertexte"/>
                <w:noProof/>
              </w:rPr>
              <w:t>La supplémentation en vitamine D permet-elle de réduire les crises d’asthme ?</w:t>
            </w:r>
            <w:r>
              <w:rPr>
                <w:noProof/>
                <w:webHidden/>
              </w:rPr>
              <w:tab/>
            </w:r>
            <w:r>
              <w:rPr>
                <w:noProof/>
                <w:webHidden/>
              </w:rPr>
              <w:fldChar w:fldCharType="begin"/>
            </w:r>
            <w:r>
              <w:rPr>
                <w:noProof/>
                <w:webHidden/>
              </w:rPr>
              <w:instrText xml:space="preserve"> PAGEREF _Toc174090694 \h </w:instrText>
            </w:r>
            <w:r>
              <w:rPr>
                <w:noProof/>
                <w:webHidden/>
              </w:rPr>
            </w:r>
            <w:r>
              <w:rPr>
                <w:noProof/>
                <w:webHidden/>
              </w:rPr>
              <w:fldChar w:fldCharType="separate"/>
            </w:r>
            <w:r w:rsidR="00867E1C">
              <w:rPr>
                <w:noProof/>
                <w:webHidden/>
              </w:rPr>
              <w:t>5</w:t>
            </w:r>
            <w:r>
              <w:rPr>
                <w:noProof/>
                <w:webHidden/>
              </w:rPr>
              <w:fldChar w:fldCharType="end"/>
            </w:r>
          </w:hyperlink>
        </w:p>
        <w:p w14:paraId="1E8686F0" w14:textId="6F93E8F3" w:rsidR="004D6C98" w:rsidRDefault="004D6C98">
          <w:pPr>
            <w:pStyle w:val="TM2"/>
            <w:tabs>
              <w:tab w:val="left" w:pos="720"/>
              <w:tab w:val="right" w:leader="dot" w:pos="9062"/>
            </w:tabs>
            <w:rPr>
              <w:rFonts w:cstheme="minorBidi"/>
              <w:noProof/>
              <w:kern w:val="2"/>
              <w:sz w:val="24"/>
              <w:szCs w:val="24"/>
              <w14:ligatures w14:val="standardContextual"/>
            </w:rPr>
          </w:pPr>
          <w:hyperlink w:anchor="_Toc174090695" w:history="1">
            <w:r w:rsidRPr="009F026A">
              <w:rPr>
                <w:rStyle w:val="Lienhypertexte"/>
                <w:noProof/>
              </w:rPr>
              <w:t>II</w:t>
            </w:r>
            <w:r>
              <w:rPr>
                <w:rFonts w:cstheme="minorBidi"/>
                <w:noProof/>
                <w:kern w:val="2"/>
                <w:sz w:val="24"/>
                <w:szCs w:val="24"/>
                <w14:ligatures w14:val="standardContextual"/>
              </w:rPr>
              <w:tab/>
            </w:r>
            <w:r w:rsidRPr="009F026A">
              <w:rPr>
                <w:rStyle w:val="Lienhypertexte"/>
                <w:noProof/>
              </w:rPr>
              <w:t>L’asthme peut-il être reconnu en maladie professionnelle ? Si oui, à quelle condition ?</w:t>
            </w:r>
            <w:r>
              <w:rPr>
                <w:noProof/>
                <w:webHidden/>
              </w:rPr>
              <w:tab/>
            </w:r>
            <w:r>
              <w:rPr>
                <w:noProof/>
                <w:webHidden/>
              </w:rPr>
              <w:fldChar w:fldCharType="begin"/>
            </w:r>
            <w:r>
              <w:rPr>
                <w:noProof/>
                <w:webHidden/>
              </w:rPr>
              <w:instrText xml:space="preserve"> PAGEREF _Toc174090695 \h </w:instrText>
            </w:r>
            <w:r>
              <w:rPr>
                <w:noProof/>
                <w:webHidden/>
              </w:rPr>
            </w:r>
            <w:r>
              <w:rPr>
                <w:noProof/>
                <w:webHidden/>
              </w:rPr>
              <w:fldChar w:fldCharType="separate"/>
            </w:r>
            <w:r w:rsidR="00867E1C">
              <w:rPr>
                <w:noProof/>
                <w:webHidden/>
              </w:rPr>
              <w:t>5</w:t>
            </w:r>
            <w:r>
              <w:rPr>
                <w:noProof/>
                <w:webHidden/>
              </w:rPr>
              <w:fldChar w:fldCharType="end"/>
            </w:r>
          </w:hyperlink>
        </w:p>
        <w:p w14:paraId="4C17D5C8" w14:textId="29F37A15" w:rsidR="00EB0E6A" w:rsidRDefault="00EB0E6A">
          <w:r w:rsidRPr="0031730E">
            <w:rPr>
              <w:b/>
              <w:bCs/>
              <w:sz w:val="32"/>
              <w:szCs w:val="32"/>
            </w:rPr>
            <w:fldChar w:fldCharType="end"/>
          </w:r>
        </w:p>
      </w:sdtContent>
    </w:sdt>
    <w:p w14:paraId="43ED2AFD" w14:textId="584F88E7" w:rsidR="00EB0E6A" w:rsidRDefault="00126B57">
      <w:pPr>
        <w:rPr>
          <w:rFonts w:eastAsiaTheme="majorEastAsia" w:cstheme="majorBidi"/>
          <w:b/>
          <w:color w:val="FF0000"/>
          <w:sz w:val="32"/>
          <w:szCs w:val="32"/>
          <w:u w:val="single"/>
        </w:rPr>
      </w:pPr>
      <w:r>
        <w:rPr>
          <w:rFonts w:eastAsiaTheme="majorEastAsia" w:cstheme="majorBidi"/>
          <w:b/>
          <w:color w:val="FF0000"/>
          <w:sz w:val="32"/>
          <w:szCs w:val="32"/>
          <w:u w:val="single"/>
        </w:rPr>
        <w:br w:type="page"/>
      </w:r>
    </w:p>
    <w:p w14:paraId="663E4BE6" w14:textId="22FF0624" w:rsidR="00EB0699" w:rsidRDefault="00EB0699" w:rsidP="00EB0699">
      <w:pPr>
        <w:pStyle w:val="Titre1"/>
      </w:pPr>
      <w:bookmarkStart w:id="1" w:name="_Toc174090683"/>
      <w:r>
        <w:lastRenderedPageBreak/>
        <w:t xml:space="preserve">Comment </w:t>
      </w:r>
      <w:proofErr w:type="gramStart"/>
      <w:r>
        <w:t>faire</w:t>
      </w:r>
      <w:proofErr w:type="gramEnd"/>
      <w:r>
        <w:t xml:space="preserve"> une recherche documentaire</w:t>
      </w:r>
      <w:bookmarkEnd w:id="1"/>
      <w:bookmarkEnd w:id="0"/>
      <w:r>
        <w:t xml:space="preserve"> </w:t>
      </w:r>
    </w:p>
    <w:p w14:paraId="7EF292CA" w14:textId="77777777" w:rsidR="00EB0699" w:rsidRDefault="00EB0699" w:rsidP="00EB0699">
      <w:pPr>
        <w:pStyle w:val="Titre2"/>
      </w:pPr>
      <w:bookmarkStart w:id="2" w:name="_Toc82329062"/>
      <w:bookmarkStart w:id="3" w:name="_Toc174090684"/>
      <w:r>
        <w:t>Sélection des sources</w:t>
      </w:r>
      <w:bookmarkEnd w:id="2"/>
      <w:bookmarkEnd w:id="3"/>
    </w:p>
    <w:p w14:paraId="3AF6403A" w14:textId="77777777" w:rsidR="00EB0699" w:rsidRDefault="00EB0699" w:rsidP="00EB0699">
      <w:r w:rsidRPr="00543A18">
        <w:t xml:space="preserve">Toute source de plus de 5 ans est très certainement </w:t>
      </w:r>
      <w:r>
        <w:t>obsolète. L’idéal serait des sources de moins de 3 ans.</w:t>
      </w:r>
    </w:p>
    <w:p w14:paraId="140AB9D4" w14:textId="77777777" w:rsidR="00EB0699" w:rsidRDefault="00EB0699" w:rsidP="00EB0699">
      <w:r>
        <w:t>Toute source ne se vaut pas, pour chaque sujet il convient au fur et à mesure du temps d’identifier les ressources utiles et de confiance.</w:t>
      </w:r>
    </w:p>
    <w:p w14:paraId="7A87BBCD" w14:textId="77777777" w:rsidR="00EB0699" w:rsidRDefault="00EB0699" w:rsidP="00EB0699">
      <w:pPr>
        <w:pStyle w:val="Titre2"/>
      </w:pPr>
      <w:r w:rsidRPr="00543A18">
        <w:t xml:space="preserve"> </w:t>
      </w:r>
      <w:bookmarkStart w:id="4" w:name="_Toc82329063"/>
      <w:bookmarkStart w:id="5" w:name="_Toc174090685"/>
      <w:r>
        <w:t xml:space="preserve">Utiliser </w:t>
      </w:r>
      <w:proofErr w:type="spellStart"/>
      <w:r>
        <w:t>Zotéro</w:t>
      </w:r>
      <w:bookmarkEnd w:id="4"/>
      <w:bookmarkEnd w:id="5"/>
      <w:proofErr w:type="spellEnd"/>
      <w:r>
        <w:t xml:space="preserve"> </w:t>
      </w:r>
    </w:p>
    <w:p w14:paraId="707ADD6D" w14:textId="66CDBC98" w:rsidR="00F83D46" w:rsidRPr="00F83D46" w:rsidRDefault="00F83D46" w:rsidP="00F83D46">
      <w:r>
        <w:t xml:space="preserve">Il existe des formations à l’utilisation de </w:t>
      </w:r>
      <w:proofErr w:type="spellStart"/>
      <w:r>
        <w:t>Zotéro</w:t>
      </w:r>
      <w:proofErr w:type="spellEnd"/>
      <w:r>
        <w:t xml:space="preserve"> réalisées par les bibliothécaires, et également présentes sur le </w:t>
      </w:r>
      <w:proofErr w:type="spellStart"/>
      <w:r>
        <w:t>moodle</w:t>
      </w:r>
      <w:proofErr w:type="spellEnd"/>
      <w:r>
        <w:t xml:space="preserve"> de l’Université. </w:t>
      </w:r>
    </w:p>
    <w:p w14:paraId="443C93BE" w14:textId="200E71DF" w:rsidR="00EB0699" w:rsidRPr="00DB43E4" w:rsidRDefault="00EB0699" w:rsidP="00EB0699">
      <w:pPr>
        <w:rPr>
          <w:lang w:val="en-US"/>
        </w:rPr>
      </w:pPr>
      <w:r w:rsidRPr="00DB43E4">
        <w:rPr>
          <w:lang w:val="en-US"/>
        </w:rPr>
        <w:t xml:space="preserve">Cf </w:t>
      </w:r>
      <w:hyperlink r:id="rId7" w:history="1">
        <w:r w:rsidR="00F649D8" w:rsidRPr="00DB43E4">
          <w:rPr>
            <w:rStyle w:val="Lienhypertexte"/>
            <w:lang w:val="en-US"/>
          </w:rPr>
          <w:t>https://u-paris.libguides.com/zotero</w:t>
        </w:r>
      </w:hyperlink>
    </w:p>
    <w:p w14:paraId="62FCCBFE" w14:textId="77777777" w:rsidR="00EB0699" w:rsidRDefault="00EB0699" w:rsidP="00EB0699">
      <w:pPr>
        <w:pStyle w:val="Titre2"/>
      </w:pPr>
      <w:bookmarkStart w:id="6" w:name="_Toc82329064"/>
      <w:bookmarkStart w:id="7" w:name="_Toc174090686"/>
      <w:r>
        <w:t>Le site de la bibliothèque de la fac</w:t>
      </w:r>
      <w:bookmarkEnd w:id="6"/>
      <w:bookmarkEnd w:id="7"/>
    </w:p>
    <w:p w14:paraId="172AC5AA" w14:textId="701F2E94" w:rsidR="00EB0699" w:rsidRDefault="00EB0699" w:rsidP="00EB0699">
      <w:r>
        <w:t xml:space="preserve">A utiliser </w:t>
      </w:r>
      <w:r w:rsidR="00F83D46">
        <w:t>en vous connectant avec votre compte u-paris</w:t>
      </w:r>
      <w:r>
        <w:t xml:space="preserve">. </w:t>
      </w:r>
      <w:r w:rsidR="00F83D46">
        <w:t>Vous aurez accès à plein de sources gratuitement et la plupart consultables en ligne.</w:t>
      </w:r>
    </w:p>
    <w:p w14:paraId="5EEDBDEF" w14:textId="77777777" w:rsidR="00EB0699" w:rsidRDefault="00EB0699" w:rsidP="00EB0699">
      <w:hyperlink r:id="rId8" w:history="1">
        <w:r w:rsidRPr="007D2532">
          <w:rPr>
            <w:rStyle w:val="Lienhypertexte"/>
          </w:rPr>
          <w:t>https://u-paris.libguides.com/medecine</w:t>
        </w:r>
      </w:hyperlink>
    </w:p>
    <w:p w14:paraId="619C55FC" w14:textId="355E7717" w:rsidR="00EB0699" w:rsidRDefault="00EB0699" w:rsidP="00EB0699">
      <w:pPr>
        <w:pStyle w:val="Paragraphedeliste"/>
        <w:numPr>
          <w:ilvl w:val="0"/>
          <w:numId w:val="17"/>
        </w:numPr>
      </w:pPr>
      <w:r>
        <w:t xml:space="preserve">Via l’outil </w:t>
      </w:r>
      <w:proofErr w:type="spellStart"/>
      <w:r>
        <w:t>clinical</w:t>
      </w:r>
      <w:proofErr w:type="spellEnd"/>
      <w:r>
        <w:t>-key, vous avez accès en plus des derniers collèges (bien qu’en 3</w:t>
      </w:r>
      <w:r w:rsidRPr="001D18C5">
        <w:rPr>
          <w:vertAlign w:val="superscript"/>
        </w:rPr>
        <w:t>ème</w:t>
      </w:r>
      <w:r>
        <w:t xml:space="preserve"> cycle, il faille aller plus loin, cela peut être intéressant de revenir régulièrement sur quelques items à chaque mise à jour), au traités EMC par discipline, à des articles</w:t>
      </w:r>
      <w:r w:rsidR="00F83D46">
        <w:t>…</w:t>
      </w:r>
    </w:p>
    <w:p w14:paraId="26FFFD9A" w14:textId="39C790D7" w:rsidR="0086448C" w:rsidRDefault="0086448C" w:rsidP="0086448C">
      <w:pPr>
        <w:pStyle w:val="Paragraphedeliste"/>
        <w:numPr>
          <w:ilvl w:val="0"/>
          <w:numId w:val="17"/>
        </w:numPr>
        <w:spacing w:after="0" w:line="276" w:lineRule="auto"/>
        <w:rPr>
          <w:bCs/>
        </w:rPr>
      </w:pPr>
      <w:r w:rsidRPr="000316BF">
        <w:rPr>
          <w:bCs/>
        </w:rPr>
        <w:t>Autre</w:t>
      </w:r>
      <w:r>
        <w:rPr>
          <w:bCs/>
        </w:rPr>
        <w:t>s</w:t>
      </w:r>
      <w:r w:rsidRPr="000316BF">
        <w:rPr>
          <w:bCs/>
        </w:rPr>
        <w:t xml:space="preserve"> outil</w:t>
      </w:r>
      <w:r>
        <w:rPr>
          <w:bCs/>
        </w:rPr>
        <w:t>s</w:t>
      </w:r>
      <w:r w:rsidRPr="000316BF">
        <w:rPr>
          <w:bCs/>
        </w:rPr>
        <w:t xml:space="preserve"> utiles pour biblio rapide</w:t>
      </w:r>
      <w:r>
        <w:rPr>
          <w:bCs/>
        </w:rPr>
        <w:t xml:space="preserve"> avec accès direct </w:t>
      </w:r>
      <w:proofErr w:type="spellStart"/>
      <w:r>
        <w:rPr>
          <w:bCs/>
        </w:rPr>
        <w:t>UPCité</w:t>
      </w:r>
      <w:proofErr w:type="spellEnd"/>
      <w:r w:rsidRPr="000316BF">
        <w:rPr>
          <w:bCs/>
        </w:rPr>
        <w:t xml:space="preserve"> :</w:t>
      </w:r>
    </w:p>
    <w:p w14:paraId="45B0B212" w14:textId="77777777" w:rsidR="0086448C" w:rsidRPr="000C3A8C" w:rsidRDefault="0086448C" w:rsidP="0086448C">
      <w:pPr>
        <w:pStyle w:val="Paragraphedeliste"/>
        <w:numPr>
          <w:ilvl w:val="1"/>
          <w:numId w:val="17"/>
        </w:numPr>
        <w:spacing w:after="0" w:line="276" w:lineRule="auto"/>
        <w:rPr>
          <w:bCs/>
          <w:lang w:val="en-GB"/>
        </w:rPr>
      </w:pPr>
      <w:proofErr w:type="spellStart"/>
      <w:proofErr w:type="gramStart"/>
      <w:r w:rsidRPr="000C3A8C">
        <w:rPr>
          <w:bCs/>
          <w:lang w:val="en-GB"/>
        </w:rPr>
        <w:t>Pubmed</w:t>
      </w:r>
      <w:proofErr w:type="spellEnd"/>
      <w:r w:rsidRPr="000C3A8C">
        <w:rPr>
          <w:bCs/>
          <w:lang w:val="en-GB"/>
        </w:rPr>
        <w:t> :</w:t>
      </w:r>
      <w:proofErr w:type="gramEnd"/>
      <w:r w:rsidRPr="000C3A8C">
        <w:rPr>
          <w:bCs/>
          <w:lang w:val="en-GB"/>
        </w:rPr>
        <w:t xml:space="preserve"> </w:t>
      </w:r>
      <w:hyperlink r:id="rId9" w:history="1">
        <w:r w:rsidRPr="00472DC7">
          <w:rPr>
            <w:rStyle w:val="Lienhypertexte"/>
            <w:bCs/>
            <w:lang w:val="en-GB"/>
          </w:rPr>
          <w:t>https://pubmed-ncbi-nlm-nih-gov.ezproxy.u-paris.fr/</w:t>
        </w:r>
      </w:hyperlink>
      <w:r>
        <w:rPr>
          <w:bCs/>
          <w:lang w:val="en-GB"/>
        </w:rPr>
        <w:t xml:space="preserve"> </w:t>
      </w:r>
    </w:p>
    <w:p w14:paraId="26AC2E10" w14:textId="77777777" w:rsidR="0086448C" w:rsidRPr="000316BF" w:rsidRDefault="0086448C" w:rsidP="0086448C">
      <w:pPr>
        <w:pStyle w:val="Paragraphedeliste"/>
        <w:numPr>
          <w:ilvl w:val="1"/>
          <w:numId w:val="17"/>
        </w:numPr>
        <w:spacing w:after="0" w:line="276" w:lineRule="auto"/>
        <w:rPr>
          <w:bCs/>
        </w:rPr>
      </w:pPr>
      <w:proofErr w:type="gramStart"/>
      <w:r>
        <w:rPr>
          <w:bCs/>
        </w:rPr>
        <w:t>Science direct</w:t>
      </w:r>
      <w:proofErr w:type="gramEnd"/>
      <w:r>
        <w:rPr>
          <w:bCs/>
        </w:rPr>
        <w:t> :</w:t>
      </w:r>
      <w:r w:rsidRPr="000316BF">
        <w:rPr>
          <w:bCs/>
        </w:rPr>
        <w:t xml:space="preserve"> </w:t>
      </w:r>
      <w:hyperlink r:id="rId10" w:history="1">
        <w:r w:rsidRPr="000316BF">
          <w:rPr>
            <w:rStyle w:val="Lienhypertexte"/>
            <w:bCs/>
          </w:rPr>
          <w:t>https://www-sciencedirect.com.ezproxy.u-paris.fr/</w:t>
        </w:r>
      </w:hyperlink>
    </w:p>
    <w:p w14:paraId="7BB391F5" w14:textId="77777777" w:rsidR="00EB0699" w:rsidRPr="00B6438D" w:rsidRDefault="00EB0699" w:rsidP="00EB0699">
      <w:pPr>
        <w:pStyle w:val="Paragraphedeliste"/>
        <w:numPr>
          <w:ilvl w:val="0"/>
          <w:numId w:val="17"/>
        </w:numPr>
        <w:rPr>
          <w:rStyle w:val="Lienhypertexte"/>
          <w:color w:val="000000" w:themeColor="text1"/>
          <w:u w:val="none"/>
        </w:rPr>
      </w:pPr>
      <w:r w:rsidRPr="00B6438D">
        <w:rPr>
          <w:rStyle w:val="Lienhypertexte"/>
          <w:color w:val="000000" w:themeColor="text1"/>
          <w:u w:val="none"/>
        </w:rPr>
        <w:t xml:space="preserve">Pour les SHS : </w:t>
      </w:r>
    </w:p>
    <w:p w14:paraId="32F36435" w14:textId="77777777" w:rsidR="00F8522E" w:rsidRPr="00B6438D" w:rsidRDefault="000A055F" w:rsidP="00EB0699">
      <w:pPr>
        <w:pStyle w:val="Paragraphedeliste"/>
        <w:numPr>
          <w:ilvl w:val="1"/>
          <w:numId w:val="17"/>
        </w:numPr>
        <w:rPr>
          <w:color w:val="0563C1" w:themeColor="hyperlink"/>
        </w:rPr>
      </w:pPr>
      <w:hyperlink r:id="rId11" w:history="1">
        <w:r w:rsidRPr="00B6438D">
          <w:rPr>
            <w:rStyle w:val="Lienhypertexte"/>
          </w:rPr>
          <w:t>Revues et ouvrages en sciences humaines et sociales | Cairn.info</w:t>
        </w:r>
      </w:hyperlink>
    </w:p>
    <w:p w14:paraId="54773B5B" w14:textId="346659C4" w:rsidR="00EB0699" w:rsidRPr="00EB0E6A" w:rsidRDefault="000A055F" w:rsidP="00EB0E6A">
      <w:pPr>
        <w:pStyle w:val="Paragraphedeliste"/>
        <w:numPr>
          <w:ilvl w:val="1"/>
          <w:numId w:val="17"/>
        </w:numPr>
        <w:rPr>
          <w:color w:val="0563C1" w:themeColor="hyperlink"/>
        </w:rPr>
      </w:pPr>
      <w:hyperlink r:id="rId12" w:history="1">
        <w:r w:rsidRPr="00B6438D">
          <w:rPr>
            <w:rStyle w:val="Lienhypertexte"/>
          </w:rPr>
          <w:t>Banque de données en santé publique - Accueil (inist.fr)</w:t>
        </w:r>
      </w:hyperlink>
    </w:p>
    <w:p w14:paraId="7D2D0286" w14:textId="77777777" w:rsidR="00EB0699" w:rsidRDefault="00EB0699" w:rsidP="00EB0699">
      <w:pPr>
        <w:pStyle w:val="Titre2"/>
      </w:pPr>
      <w:bookmarkStart w:id="8" w:name="_Toc82329065"/>
      <w:bookmarkStart w:id="9" w:name="_Toc174090687"/>
      <w:r>
        <w:t>Le site du DMG</w:t>
      </w:r>
      <w:bookmarkEnd w:id="8"/>
      <w:bookmarkEnd w:id="9"/>
    </w:p>
    <w:p w14:paraId="42C6C12C" w14:textId="77777777" w:rsidR="00EB0699" w:rsidRDefault="00EB0699" w:rsidP="0086448C">
      <w:pPr>
        <w:spacing w:after="0"/>
      </w:pPr>
      <w:hyperlink r:id="rId13" w:history="1">
        <w:r w:rsidRPr="007D2532">
          <w:rPr>
            <w:rStyle w:val="Lienhypertexte"/>
          </w:rPr>
          <w:t>https://dmg-u-paris.fr/c/recherche-documentaire</w:t>
        </w:r>
      </w:hyperlink>
    </w:p>
    <w:p w14:paraId="7AF22453" w14:textId="65EE30BB" w:rsidR="00EB0699" w:rsidRDefault="00EB0699" w:rsidP="0086448C">
      <w:pPr>
        <w:spacing w:after="0"/>
      </w:pPr>
      <w:hyperlink r:id="rId14" w:history="1">
        <w:r w:rsidRPr="007D2532">
          <w:rPr>
            <w:rStyle w:val="Lienhypertexte"/>
          </w:rPr>
          <w:t>https://dmg-u-paris.fr/c/les-outils</w:t>
        </w:r>
      </w:hyperlink>
    </w:p>
    <w:p w14:paraId="366880E9" w14:textId="77777777" w:rsidR="00EB0699" w:rsidRDefault="00EB0699" w:rsidP="00EB0699">
      <w:pPr>
        <w:pStyle w:val="Titre2"/>
      </w:pPr>
      <w:bookmarkStart w:id="10" w:name="_Toc82329066"/>
      <w:bookmarkStart w:id="11" w:name="_Toc174090688"/>
      <w:proofErr w:type="gramStart"/>
      <w:r>
        <w:t>Faire</w:t>
      </w:r>
      <w:proofErr w:type="gramEnd"/>
      <w:r>
        <w:t xml:space="preserve"> une recherche avancée</w:t>
      </w:r>
      <w:bookmarkEnd w:id="10"/>
      <w:bookmarkEnd w:id="11"/>
    </w:p>
    <w:p w14:paraId="62262EC1" w14:textId="03829B09" w:rsidR="00EB0699" w:rsidRDefault="00EB0699" w:rsidP="00EB0699">
      <w:r>
        <w:t xml:space="preserve">Trouver les mots clefs « MeSH » qui permettent de faire une recherche sur </w:t>
      </w:r>
      <w:proofErr w:type="spellStart"/>
      <w:r>
        <w:t>pubmed</w:t>
      </w:r>
      <w:proofErr w:type="spellEnd"/>
      <w:r w:rsidR="00B81FC2">
        <w:t> :</w:t>
      </w:r>
      <w:r>
        <w:t xml:space="preserve"> </w:t>
      </w:r>
    </w:p>
    <w:p w14:paraId="6DDC8039" w14:textId="77777777" w:rsidR="00EB0699" w:rsidRPr="005C16DB" w:rsidRDefault="00EB0699" w:rsidP="00EB0699">
      <w:pPr>
        <w:pStyle w:val="Paragraphedeliste"/>
        <w:numPr>
          <w:ilvl w:val="0"/>
          <w:numId w:val="18"/>
        </w:numPr>
      </w:pPr>
      <w:hyperlink r:id="rId15" w:history="1">
        <w:r w:rsidRPr="005C16DB">
          <w:rPr>
            <w:rStyle w:val="Lienhypertexte"/>
          </w:rPr>
          <w:t>http://www.chu-rouen.fr/cismef/</w:t>
        </w:r>
      </w:hyperlink>
      <w:r>
        <w:t xml:space="preserve"> (page d’accueil de l’outil)</w:t>
      </w:r>
    </w:p>
    <w:p w14:paraId="3F2FE9F1" w14:textId="77777777" w:rsidR="00EB0699" w:rsidRPr="005C16DB" w:rsidRDefault="00EB0699" w:rsidP="00EB0699">
      <w:pPr>
        <w:pStyle w:val="Paragraphedeliste"/>
        <w:numPr>
          <w:ilvl w:val="0"/>
          <w:numId w:val="18"/>
        </w:numPr>
      </w:pPr>
      <w:hyperlink r:id="rId16" w:history="1">
        <w:r w:rsidRPr="005C16DB">
          <w:rPr>
            <w:rStyle w:val="Lienhypertexte"/>
          </w:rPr>
          <w:t>https://www.hetop.eu/</w:t>
        </w:r>
      </w:hyperlink>
      <w:r>
        <w:t xml:space="preserve"> (trouver le mot MeSH)</w:t>
      </w:r>
    </w:p>
    <w:p w14:paraId="1F692735" w14:textId="382C41BA" w:rsidR="00EB0699" w:rsidRPr="00EB0699" w:rsidRDefault="00EB0699" w:rsidP="00EB0699">
      <w:pPr>
        <w:pStyle w:val="Paragraphedeliste"/>
        <w:numPr>
          <w:ilvl w:val="0"/>
          <w:numId w:val="18"/>
        </w:numPr>
      </w:pPr>
      <w:hyperlink r:id="rId17" w:history="1">
        <w:r w:rsidRPr="005C16DB">
          <w:rPr>
            <w:rStyle w:val="Lienhypertexte"/>
          </w:rPr>
          <w:t>https://crbm.chu-rouen.fr/querybuilder/</w:t>
        </w:r>
      </w:hyperlink>
      <w:r>
        <w:t xml:space="preserve"> (faire une équation qui renvoie directement sur </w:t>
      </w:r>
      <w:proofErr w:type="spellStart"/>
      <w:r>
        <w:t>pubmed</w:t>
      </w:r>
      <w:proofErr w:type="spellEnd"/>
      <w:r>
        <w:t>/lissa/</w:t>
      </w:r>
      <w:proofErr w:type="spellStart"/>
      <w:r>
        <w:t>doccismef</w:t>
      </w:r>
      <w:proofErr w:type="spellEnd"/>
      <w:r>
        <w:t>)</w:t>
      </w:r>
    </w:p>
    <w:p w14:paraId="0EB72B18" w14:textId="66CCB783" w:rsidR="00E658F9" w:rsidRDefault="006F799F" w:rsidP="0073174F">
      <w:pPr>
        <w:pStyle w:val="Titre1"/>
      </w:pPr>
      <w:bookmarkStart w:id="12" w:name="_Toc174090689"/>
      <w:r w:rsidRPr="0073174F">
        <w:lastRenderedPageBreak/>
        <w:t>Hypertension artérielle</w:t>
      </w:r>
      <w:bookmarkEnd w:id="12"/>
    </w:p>
    <w:p w14:paraId="2C2ABE50" w14:textId="35D16D9C" w:rsidR="00031329" w:rsidRPr="005C16DB" w:rsidRDefault="00C27689" w:rsidP="00031329">
      <w:pPr>
        <w:pStyle w:val="Titre2"/>
        <w:numPr>
          <w:ilvl w:val="0"/>
          <w:numId w:val="8"/>
        </w:numPr>
      </w:pPr>
      <w:r>
        <w:t>Généralités</w:t>
      </w:r>
    </w:p>
    <w:p w14:paraId="5C965EA0" w14:textId="77777777" w:rsidR="00F83D46" w:rsidRDefault="00031329" w:rsidP="00031329">
      <w:pPr>
        <w:rPr>
          <w:rStyle w:val="Accentuationlgre"/>
          <w:i w:val="0"/>
          <w:iCs w:val="0"/>
        </w:rPr>
      </w:pPr>
      <w:r w:rsidRPr="00F83D46">
        <w:rPr>
          <w:rStyle w:val="Accentuationlgre"/>
          <w:i w:val="0"/>
          <w:iCs w:val="0"/>
        </w:rPr>
        <w:t xml:space="preserve">Si l’on veut parler de la prise en charge thérapeutique, les recommandations sont pertinentes. Il n’existe en général pas une mais des recommandations : ESC (société européenne de cardiologie), société française d’HTA. L’une a pour avantage d’être récente, l’autre à l’avantage d’être française. </w:t>
      </w:r>
    </w:p>
    <w:p w14:paraId="4B7C280B" w14:textId="1F1CEF54" w:rsidR="00DB43E4" w:rsidRPr="00F83D46" w:rsidRDefault="00F83D46" w:rsidP="00031329">
      <w:pPr>
        <w:rPr>
          <w:rStyle w:val="Accentuationlgre"/>
          <w:i w:val="0"/>
          <w:iCs w:val="0"/>
        </w:rPr>
      </w:pPr>
      <w:r>
        <w:rPr>
          <w:rStyle w:val="Accentuationlgre"/>
          <w:i w:val="0"/>
          <w:iCs w:val="0"/>
        </w:rPr>
        <w:t>Voici quelques exemples de sources</w:t>
      </w:r>
      <w:r w:rsidR="00382CF9">
        <w:rPr>
          <w:rStyle w:val="Accentuationlgre"/>
          <w:i w:val="0"/>
          <w:iCs w:val="0"/>
        </w:rPr>
        <w:t xml:space="preserve"> qui permettent d’obtenir des informations récentes, rapides et faciles d’accès (utiles lors de vos consultations). </w:t>
      </w:r>
    </w:p>
    <w:p w14:paraId="0B6CA5E9" w14:textId="13C182F8" w:rsidR="00382CF9" w:rsidRDefault="00382CF9" w:rsidP="00382CF9">
      <w:pPr>
        <w:pStyle w:val="Paragraphedeliste"/>
        <w:numPr>
          <w:ilvl w:val="0"/>
          <w:numId w:val="21"/>
        </w:numPr>
        <w:rPr>
          <w:rStyle w:val="Accentuationlgre"/>
          <w:i w:val="0"/>
          <w:iCs w:val="0"/>
        </w:rPr>
      </w:pPr>
      <w:proofErr w:type="spellStart"/>
      <w:r>
        <w:rPr>
          <w:rStyle w:val="Accentuationlgre"/>
        </w:rPr>
        <w:t>Doocteur</w:t>
      </w:r>
      <w:proofErr w:type="spellEnd"/>
      <w:r>
        <w:rPr>
          <w:rStyle w:val="Accentuationlgre"/>
        </w:rPr>
        <w:t> </w:t>
      </w:r>
      <w:r w:rsidRPr="00382CF9">
        <w:rPr>
          <w:rStyle w:val="Accentuationlgre"/>
          <w:i w:val="0"/>
          <w:iCs w:val="0"/>
        </w:rPr>
        <w:t>:</w:t>
      </w:r>
      <w:r>
        <w:rPr>
          <w:rStyle w:val="Accentuationlgre"/>
          <w:i w:val="0"/>
          <w:iCs w:val="0"/>
        </w:rPr>
        <w:t xml:space="preserve"> moteur de recherche médical, qui permet d’avoir des sources plus adaptées que les autres moteurs de recherche.</w:t>
      </w:r>
    </w:p>
    <w:p w14:paraId="20DF77D3" w14:textId="57AE28C7" w:rsidR="00382CF9" w:rsidRDefault="00382CF9" w:rsidP="00382CF9">
      <w:pPr>
        <w:pStyle w:val="Paragraphedeliste"/>
        <w:numPr>
          <w:ilvl w:val="0"/>
          <w:numId w:val="21"/>
        </w:numPr>
        <w:rPr>
          <w:rStyle w:val="Accentuationlgre"/>
          <w:i w:val="0"/>
          <w:iCs w:val="0"/>
        </w:rPr>
      </w:pPr>
      <w:r>
        <w:rPr>
          <w:rStyle w:val="Accentuationlgre"/>
        </w:rPr>
        <w:t>Prescrire </w:t>
      </w:r>
      <w:r w:rsidRPr="00382CF9">
        <w:rPr>
          <w:rStyle w:val="Accentuationlgre"/>
          <w:i w:val="0"/>
          <w:iCs w:val="0"/>
        </w:rPr>
        <w:t>:</w:t>
      </w:r>
      <w:r>
        <w:rPr>
          <w:rStyle w:val="Accentuationlgre"/>
          <w:i w:val="0"/>
          <w:iCs w:val="0"/>
        </w:rPr>
        <w:t xml:space="preserve"> revue médicale en ligne et en papier, indépendant des laboratoires pharmaceutiques. Elle est payante, mais vous pouvez bénéficier de réductions avec votre statut d’internes. Chez certains MSU, il est possible d’y avoir accès pendant les consultations avec leur compte. </w:t>
      </w:r>
    </w:p>
    <w:p w14:paraId="7305F988" w14:textId="77777777" w:rsidR="0086448C" w:rsidRDefault="0086448C" w:rsidP="0086448C">
      <w:pPr>
        <w:pStyle w:val="Paragraphedeliste"/>
        <w:numPr>
          <w:ilvl w:val="0"/>
          <w:numId w:val="21"/>
        </w:numPr>
        <w:rPr>
          <w:rStyle w:val="Accentuationlgre"/>
          <w:i w:val="0"/>
          <w:iCs w:val="0"/>
        </w:rPr>
      </w:pPr>
      <w:proofErr w:type="spellStart"/>
      <w:r w:rsidRPr="00382CF9">
        <w:rPr>
          <w:rStyle w:val="Accentuationlgre"/>
        </w:rPr>
        <w:t>Kitmédical</w:t>
      </w:r>
      <w:proofErr w:type="spellEnd"/>
      <w:r>
        <w:rPr>
          <w:rStyle w:val="Accentuationlgre"/>
          <w:i w:val="0"/>
          <w:iCs w:val="0"/>
        </w:rPr>
        <w:t> : site internet très pratique en consultation, qui référence la plupart des « clics ».</w:t>
      </w:r>
    </w:p>
    <w:p w14:paraId="3D678633" w14:textId="28C74C57" w:rsidR="00382CF9" w:rsidRDefault="0086448C" w:rsidP="00382CF9">
      <w:pPr>
        <w:pStyle w:val="Paragraphedeliste"/>
        <w:numPr>
          <w:ilvl w:val="0"/>
          <w:numId w:val="21"/>
        </w:numPr>
        <w:rPr>
          <w:rStyle w:val="Accentuationlgre"/>
          <w:i w:val="0"/>
          <w:iCs w:val="0"/>
        </w:rPr>
      </w:pPr>
      <w:r>
        <w:rPr>
          <w:rStyle w:val="Accentuationlgre"/>
        </w:rPr>
        <w:t>Médicalement Geek</w:t>
      </w:r>
      <w:r w:rsidR="00382CF9">
        <w:rPr>
          <w:rStyle w:val="Accentuationlgre"/>
        </w:rPr>
        <w:t> </w:t>
      </w:r>
      <w:r w:rsidR="00382CF9" w:rsidRPr="00382CF9">
        <w:rPr>
          <w:rStyle w:val="Accentuationlgre"/>
          <w:i w:val="0"/>
          <w:iCs w:val="0"/>
        </w:rPr>
        <w:t>:</w:t>
      </w:r>
      <w:r w:rsidR="00382CF9">
        <w:rPr>
          <w:rStyle w:val="Accentuationlgre"/>
          <w:i w:val="0"/>
          <w:iCs w:val="0"/>
        </w:rPr>
        <w:t xml:space="preserve"> blog indépendant qui rassemble des derniers articles originaux et recommandations internationales sur tous les sujets (ou presque). Facile à utiliser en consultation, à condition de l’avoir déjà manié avant. </w:t>
      </w:r>
    </w:p>
    <w:p w14:paraId="0DE84F25" w14:textId="77777777" w:rsidR="0086448C" w:rsidRDefault="0086448C" w:rsidP="0086448C">
      <w:pPr>
        <w:pStyle w:val="Paragraphedeliste"/>
        <w:numPr>
          <w:ilvl w:val="0"/>
          <w:numId w:val="21"/>
        </w:numPr>
        <w:rPr>
          <w:rStyle w:val="Accentuationlgre"/>
          <w:i w:val="0"/>
          <w:iCs w:val="0"/>
        </w:rPr>
      </w:pPr>
      <w:r>
        <w:rPr>
          <w:rStyle w:val="Accentuationlgre"/>
        </w:rPr>
        <w:t>Le Revue du Praticien </w:t>
      </w:r>
      <w:r w:rsidRPr="00382CF9">
        <w:rPr>
          <w:rStyle w:val="Accentuationlgre"/>
          <w:i w:val="0"/>
          <w:iCs w:val="0"/>
        </w:rPr>
        <w:t>:</w:t>
      </w:r>
      <w:r>
        <w:rPr>
          <w:rStyle w:val="Accentuationlgre"/>
          <w:i w:val="0"/>
          <w:iCs w:val="0"/>
        </w:rPr>
        <w:t xml:space="preserve"> est un outil pédagogique mais attention elle appartient au groupe Global Média Santé, et elle est financée par la publicité. </w:t>
      </w:r>
    </w:p>
    <w:p w14:paraId="4AA42F6F" w14:textId="77777777" w:rsidR="0086448C" w:rsidRDefault="0086448C" w:rsidP="0086448C">
      <w:pPr>
        <w:pStyle w:val="Paragraphedeliste"/>
        <w:numPr>
          <w:ilvl w:val="0"/>
          <w:numId w:val="21"/>
        </w:numPr>
        <w:rPr>
          <w:rStyle w:val="Accentuationlgre"/>
          <w:i w:val="0"/>
          <w:iCs w:val="0"/>
        </w:rPr>
      </w:pPr>
      <w:r w:rsidRPr="00382CF9">
        <w:rPr>
          <w:rStyle w:val="Accentuationlgre"/>
        </w:rPr>
        <w:t>Le Vidal</w:t>
      </w:r>
      <w:r>
        <w:rPr>
          <w:rStyle w:val="Accentuationlgre"/>
          <w:i w:val="0"/>
          <w:iCs w:val="0"/>
        </w:rPr>
        <w:t xml:space="preserve"> : source </w:t>
      </w:r>
      <w:r w:rsidRPr="00382CF9">
        <w:rPr>
          <w:rStyle w:val="Accentuationlgre"/>
          <w:b/>
          <w:bCs/>
          <w:i w:val="0"/>
          <w:iCs w:val="0"/>
          <w:u w:val="single"/>
        </w:rPr>
        <w:t>commerciale</w:t>
      </w:r>
      <w:r>
        <w:rPr>
          <w:rStyle w:val="Accentuationlgre"/>
          <w:i w:val="0"/>
          <w:iCs w:val="0"/>
        </w:rPr>
        <w:t xml:space="preserve">, bien présentée assez aidante avec ses algorithmes, à lire avec un regard critique. </w:t>
      </w:r>
    </w:p>
    <w:p w14:paraId="6733D5F6" w14:textId="77777777" w:rsidR="0086448C" w:rsidRDefault="0086448C" w:rsidP="0086448C">
      <w:pPr>
        <w:pStyle w:val="Paragraphedeliste"/>
        <w:rPr>
          <w:rStyle w:val="Accentuationlgre"/>
          <w:i w:val="0"/>
          <w:iCs w:val="0"/>
        </w:rPr>
      </w:pPr>
    </w:p>
    <w:p w14:paraId="79327A97" w14:textId="3B87850F" w:rsidR="006F799F" w:rsidRPr="00382CF9" w:rsidRDefault="00382CF9">
      <w:pPr>
        <w:rPr>
          <w:color w:val="404040" w:themeColor="text1" w:themeTint="BF"/>
        </w:rPr>
      </w:pPr>
      <w:r>
        <w:rPr>
          <w:rStyle w:val="Accentuationlgre"/>
          <w:i w:val="0"/>
          <w:iCs w:val="0"/>
        </w:rPr>
        <w:t>Évidemment, les sources les plus fiables restent les articles originaux du NEJM, Lancet, JAMA, BMJ… Elles sont plus longues à lire mais s</w:t>
      </w:r>
      <w:r w:rsidR="00DB43E4" w:rsidRPr="00F83D46">
        <w:rPr>
          <w:rStyle w:val="Accentuationlgre"/>
          <w:i w:val="0"/>
          <w:iCs w:val="0"/>
        </w:rPr>
        <w:t>’informer en lisant</w:t>
      </w:r>
      <w:r w:rsidR="0041310F" w:rsidRPr="00F83D46">
        <w:rPr>
          <w:rStyle w:val="Accentuationlgre"/>
          <w:i w:val="0"/>
          <w:iCs w:val="0"/>
        </w:rPr>
        <w:t xml:space="preserve"> quelques articles dès le déb</w:t>
      </w:r>
      <w:r w:rsidR="00D71F18" w:rsidRPr="00F83D46">
        <w:rPr>
          <w:rStyle w:val="Accentuationlgre"/>
          <w:i w:val="0"/>
          <w:iCs w:val="0"/>
        </w:rPr>
        <w:t>u</w:t>
      </w:r>
      <w:r w:rsidR="0041310F" w:rsidRPr="00F83D46">
        <w:rPr>
          <w:rStyle w:val="Accentuationlgre"/>
          <w:i w:val="0"/>
          <w:iCs w:val="0"/>
        </w:rPr>
        <w:t>t</w:t>
      </w:r>
      <w:r w:rsidR="00DB43E4" w:rsidRPr="00F83D46">
        <w:rPr>
          <w:rStyle w:val="Accentuationlgre"/>
          <w:i w:val="0"/>
          <w:iCs w:val="0"/>
        </w:rPr>
        <w:t xml:space="preserve"> de son internat</w:t>
      </w:r>
      <w:r w:rsidR="0041310F" w:rsidRPr="00F83D46">
        <w:rPr>
          <w:rStyle w:val="Accentuationlgre"/>
          <w:i w:val="0"/>
          <w:iCs w:val="0"/>
        </w:rPr>
        <w:t xml:space="preserve"> permet de </w:t>
      </w:r>
      <w:r w:rsidR="00F83D46">
        <w:rPr>
          <w:rStyle w:val="Accentuationlgre"/>
          <w:i w:val="0"/>
          <w:iCs w:val="0"/>
        </w:rPr>
        <w:t xml:space="preserve">d’améliorer progressivement ses </w:t>
      </w:r>
      <w:r w:rsidR="0041310F" w:rsidRPr="00F83D46">
        <w:rPr>
          <w:rStyle w:val="Accentuationlgre"/>
          <w:i w:val="0"/>
          <w:iCs w:val="0"/>
        </w:rPr>
        <w:t>compétence</w:t>
      </w:r>
      <w:r w:rsidR="00F83D46">
        <w:rPr>
          <w:rStyle w:val="Accentuationlgre"/>
          <w:i w:val="0"/>
          <w:iCs w:val="0"/>
        </w:rPr>
        <w:t>s</w:t>
      </w:r>
      <w:r w:rsidR="0041310F" w:rsidRPr="00F83D46">
        <w:rPr>
          <w:rStyle w:val="Accentuationlgre"/>
          <w:i w:val="0"/>
          <w:iCs w:val="0"/>
        </w:rPr>
        <w:t xml:space="preserve"> </w:t>
      </w:r>
      <w:r w:rsidR="002307F1" w:rsidRPr="00F83D46">
        <w:rPr>
          <w:rStyle w:val="Accentuationlgre"/>
          <w:i w:val="0"/>
          <w:iCs w:val="0"/>
        </w:rPr>
        <w:t xml:space="preserve">sur </w:t>
      </w:r>
      <w:r w:rsidR="000A055F" w:rsidRPr="00F83D46">
        <w:rPr>
          <w:rStyle w:val="Accentuationlgre"/>
          <w:i w:val="0"/>
          <w:iCs w:val="0"/>
        </w:rPr>
        <w:t>la</w:t>
      </w:r>
      <w:r w:rsidR="002307F1" w:rsidRPr="00F83D46">
        <w:rPr>
          <w:rStyle w:val="Accentuationlgre"/>
          <w:i w:val="0"/>
          <w:iCs w:val="0"/>
        </w:rPr>
        <w:t xml:space="preserve"> lecture et </w:t>
      </w:r>
      <w:r w:rsidR="000A055F" w:rsidRPr="00F83D46">
        <w:rPr>
          <w:rStyle w:val="Accentuationlgre"/>
          <w:i w:val="0"/>
          <w:iCs w:val="0"/>
        </w:rPr>
        <w:t>l’</w:t>
      </w:r>
      <w:r w:rsidR="002307F1" w:rsidRPr="00F83D46">
        <w:rPr>
          <w:rStyle w:val="Accentuationlgre"/>
          <w:i w:val="0"/>
          <w:iCs w:val="0"/>
        </w:rPr>
        <w:t>analyse critique.</w:t>
      </w:r>
      <w:r w:rsidR="00031329" w:rsidRPr="00F83D46">
        <w:rPr>
          <w:rStyle w:val="Accentuationlgre"/>
          <w:i w:val="0"/>
          <w:iCs w:val="0"/>
        </w:rPr>
        <w:t xml:space="preserve"> </w:t>
      </w:r>
    </w:p>
    <w:p w14:paraId="457865D6" w14:textId="5B4FE123" w:rsidR="00E21231" w:rsidRPr="00E21231" w:rsidRDefault="006F799F" w:rsidP="00285373">
      <w:pPr>
        <w:pStyle w:val="Titre2"/>
      </w:pPr>
      <w:bookmarkStart w:id="13" w:name="_Toc174090691"/>
      <w:r>
        <w:t>Recommandations</w:t>
      </w:r>
      <w:bookmarkEnd w:id="13"/>
      <w:r>
        <w:t xml:space="preserve"> </w:t>
      </w:r>
    </w:p>
    <w:p w14:paraId="444CFFA2" w14:textId="55FCE857" w:rsidR="008C407E" w:rsidRPr="000316BF" w:rsidRDefault="008C407E" w:rsidP="008C407E">
      <w:pPr>
        <w:pStyle w:val="Paragraphedeliste"/>
        <w:numPr>
          <w:ilvl w:val="0"/>
          <w:numId w:val="4"/>
        </w:numPr>
      </w:pPr>
      <w:r w:rsidRPr="000316BF">
        <w:t xml:space="preserve">Site de la société française d’HTA : </w:t>
      </w:r>
      <w:hyperlink r:id="rId18" w:history="1">
        <w:r w:rsidR="007C4AB9" w:rsidRPr="007C4AB9">
          <w:rPr>
            <w:rStyle w:val="Lienhypertexte"/>
          </w:rPr>
          <w:t>Recommandation mesure de la PA 2019</w:t>
        </w:r>
      </w:hyperlink>
    </w:p>
    <w:p w14:paraId="58F7CFD4" w14:textId="77777777" w:rsidR="008C407E" w:rsidRPr="000316BF" w:rsidRDefault="008C407E" w:rsidP="008C407E">
      <w:pPr>
        <w:pStyle w:val="Paragraphedeliste"/>
        <w:numPr>
          <w:ilvl w:val="0"/>
          <w:numId w:val="4"/>
        </w:numPr>
      </w:pPr>
      <w:r w:rsidRPr="000316BF">
        <w:t xml:space="preserve">Site HAS : </w:t>
      </w:r>
      <w:hyperlink r:id="rId19">
        <w:r w:rsidRPr="000316BF">
          <w:rPr>
            <w:color w:val="1155CC"/>
            <w:szCs w:val="24"/>
            <w:u w:val="single"/>
          </w:rPr>
          <w:t>Prise en charge de l’hypertension artérielle de l’adulte</w:t>
        </w:r>
      </w:hyperlink>
      <w:r w:rsidRPr="000316BF">
        <w:rPr>
          <w:color w:val="1155CC"/>
          <w:szCs w:val="24"/>
        </w:rPr>
        <w:t xml:space="preserve"> </w:t>
      </w:r>
      <w:hyperlink r:id="rId20" w:history="1">
        <w:r w:rsidRPr="000316BF">
          <w:rPr>
            <w:rStyle w:val="Lienhypertexte"/>
          </w:rPr>
          <w:t>Algorithme</w:t>
        </w:r>
      </w:hyperlink>
    </w:p>
    <w:p w14:paraId="0ABF92FC" w14:textId="77777777" w:rsidR="008C407E" w:rsidRPr="000316BF" w:rsidRDefault="008C407E" w:rsidP="008C407E">
      <w:pPr>
        <w:pStyle w:val="Paragraphedeliste"/>
        <w:numPr>
          <w:ilvl w:val="0"/>
          <w:numId w:val="4"/>
        </w:numPr>
      </w:pPr>
      <w:r w:rsidRPr="000316BF">
        <w:t>Recommandations internationales</w:t>
      </w:r>
    </w:p>
    <w:p w14:paraId="727672B5" w14:textId="77777777" w:rsidR="008C407E" w:rsidRPr="009B0AB6" w:rsidRDefault="008C407E" w:rsidP="008C407E">
      <w:pPr>
        <w:pStyle w:val="Paragraphedeliste"/>
        <w:numPr>
          <w:ilvl w:val="1"/>
          <w:numId w:val="4"/>
        </w:numPr>
        <w:spacing w:before="240" w:after="0" w:line="276" w:lineRule="auto"/>
        <w:rPr>
          <w:szCs w:val="24"/>
        </w:rPr>
      </w:pPr>
      <w:r w:rsidRPr="000316BF">
        <w:rPr>
          <w:szCs w:val="24"/>
        </w:rPr>
        <w:t xml:space="preserve">International society of HTA 2020 </w:t>
      </w:r>
      <w:hyperlink r:id="rId21">
        <w:r w:rsidRPr="000316BF">
          <w:rPr>
            <w:color w:val="1155CC"/>
            <w:szCs w:val="24"/>
            <w:u w:val="single"/>
          </w:rPr>
          <w:t>Recommandations</w:t>
        </w:r>
      </w:hyperlink>
    </w:p>
    <w:p w14:paraId="451B8D8E" w14:textId="560BE198" w:rsidR="008C407E" w:rsidRPr="00DB43E4" w:rsidRDefault="007C4AB9" w:rsidP="008C407E">
      <w:pPr>
        <w:pStyle w:val="Paragraphedeliste"/>
        <w:numPr>
          <w:ilvl w:val="1"/>
          <w:numId w:val="4"/>
        </w:numPr>
        <w:rPr>
          <w:lang w:val="en-US"/>
        </w:rPr>
      </w:pPr>
      <w:hyperlink r:id="rId22" w:history="1">
        <w:proofErr w:type="spellStart"/>
        <w:r w:rsidRPr="007C4AB9">
          <w:rPr>
            <w:rStyle w:val="Lienhypertexte"/>
            <w:lang w:val="en-US"/>
          </w:rPr>
          <w:t>Recommandations</w:t>
        </w:r>
        <w:proofErr w:type="spellEnd"/>
        <w:r w:rsidRPr="007C4AB9">
          <w:rPr>
            <w:rStyle w:val="Lienhypertexte"/>
            <w:lang w:val="en-US"/>
          </w:rPr>
          <w:t xml:space="preserve"> 2023 - Société </w:t>
        </w:r>
        <w:proofErr w:type="spellStart"/>
        <w:r w:rsidRPr="007C4AB9">
          <w:rPr>
            <w:rStyle w:val="Lienhypertexte"/>
            <w:lang w:val="en-US"/>
          </w:rPr>
          <w:t>européenne</w:t>
        </w:r>
        <w:proofErr w:type="spellEnd"/>
        <w:r w:rsidRPr="007C4AB9">
          <w:rPr>
            <w:rStyle w:val="Lienhypertexte"/>
            <w:lang w:val="en-US"/>
          </w:rPr>
          <w:t xml:space="preserve"> </w:t>
        </w:r>
        <w:proofErr w:type="spellStart"/>
        <w:r w:rsidRPr="007C4AB9">
          <w:rPr>
            <w:rStyle w:val="Lienhypertexte"/>
            <w:lang w:val="en-US"/>
          </w:rPr>
          <w:t>d'HTA</w:t>
        </w:r>
        <w:proofErr w:type="spellEnd"/>
      </w:hyperlink>
    </w:p>
    <w:p w14:paraId="4D12478B" w14:textId="77777777" w:rsidR="008C407E" w:rsidRPr="000316BF" w:rsidRDefault="008C407E" w:rsidP="008C407E">
      <w:pPr>
        <w:pStyle w:val="Paragraphedeliste"/>
        <w:numPr>
          <w:ilvl w:val="1"/>
          <w:numId w:val="4"/>
        </w:numPr>
      </w:pPr>
      <w:r w:rsidRPr="000316BF">
        <w:rPr>
          <w:szCs w:val="24"/>
        </w:rPr>
        <w:t xml:space="preserve">ESC/ESH 2018, </w:t>
      </w:r>
      <w:hyperlink r:id="rId23">
        <w:r w:rsidRPr="000316BF">
          <w:rPr>
            <w:color w:val="1155CC"/>
            <w:szCs w:val="24"/>
            <w:u w:val="single"/>
          </w:rPr>
          <w:t>Guide de pratique clinique pour la gestion de l’HTA</w:t>
        </w:r>
      </w:hyperlink>
    </w:p>
    <w:p w14:paraId="7102C902" w14:textId="77777777" w:rsidR="008C407E" w:rsidRPr="000316BF" w:rsidRDefault="008C407E" w:rsidP="008C407E">
      <w:pPr>
        <w:pStyle w:val="Paragraphedeliste"/>
        <w:numPr>
          <w:ilvl w:val="0"/>
          <w:numId w:val="4"/>
        </w:numPr>
        <w:spacing w:after="0" w:line="276" w:lineRule="auto"/>
        <w:rPr>
          <w:szCs w:val="24"/>
        </w:rPr>
      </w:pPr>
      <w:r w:rsidRPr="000316BF">
        <w:rPr>
          <w:szCs w:val="24"/>
        </w:rPr>
        <w:t xml:space="preserve">RMS 2019, </w:t>
      </w:r>
      <w:hyperlink r:id="rId24">
        <w:r w:rsidRPr="000316BF">
          <w:rPr>
            <w:color w:val="1155CC"/>
            <w:szCs w:val="24"/>
            <w:u w:val="single"/>
          </w:rPr>
          <w:t>Hypertension artérielle</w:t>
        </w:r>
      </w:hyperlink>
    </w:p>
    <w:p w14:paraId="12E634A3" w14:textId="77777777" w:rsidR="008C407E" w:rsidRPr="000316BF" w:rsidRDefault="008C407E" w:rsidP="008C407E">
      <w:pPr>
        <w:pStyle w:val="Paragraphedeliste"/>
        <w:numPr>
          <w:ilvl w:val="0"/>
          <w:numId w:val="4"/>
        </w:numPr>
      </w:pPr>
      <w:r w:rsidRPr="000316BF">
        <w:t xml:space="preserve">Prescrire : premiers choix, fiches info patient  </w:t>
      </w:r>
      <w:hyperlink r:id="rId25" w:history="1">
        <w:r w:rsidRPr="000316BF">
          <w:rPr>
            <w:rStyle w:val="Lienhypertexte"/>
          </w:rPr>
          <w:t>https://www.prescrire.org/</w:t>
        </w:r>
      </w:hyperlink>
    </w:p>
    <w:p w14:paraId="247DFBB4" w14:textId="77777777" w:rsidR="008C407E" w:rsidRPr="00382CF9" w:rsidRDefault="008C407E" w:rsidP="008C407E">
      <w:pPr>
        <w:pStyle w:val="Paragraphedeliste"/>
        <w:numPr>
          <w:ilvl w:val="0"/>
          <w:numId w:val="4"/>
        </w:numPr>
        <w:rPr>
          <w:rStyle w:val="Lienhypertexte"/>
          <w:color w:val="auto"/>
          <w:u w:val="none"/>
        </w:rPr>
      </w:pPr>
      <w:proofErr w:type="spellStart"/>
      <w:r w:rsidRPr="000316BF">
        <w:t>Dragi</w:t>
      </w:r>
      <w:proofErr w:type="spellEnd"/>
      <w:r w:rsidRPr="000316BF">
        <w:t xml:space="preserve"> </w:t>
      </w:r>
      <w:proofErr w:type="spellStart"/>
      <w:r w:rsidRPr="000316BF">
        <w:t>Webdo</w:t>
      </w:r>
      <w:proofErr w:type="spellEnd"/>
      <w:r w:rsidRPr="000316BF">
        <w:t xml:space="preserve"> : </w:t>
      </w:r>
      <w:hyperlink r:id="rId26" w:history="1">
        <w:proofErr w:type="spellStart"/>
        <w:r w:rsidRPr="000316BF">
          <w:rPr>
            <w:rStyle w:val="Lienhypertexte"/>
          </w:rPr>
          <w:t>Dragiwebdo</w:t>
        </w:r>
        <w:proofErr w:type="spellEnd"/>
      </w:hyperlink>
    </w:p>
    <w:p w14:paraId="6E925543" w14:textId="77777777" w:rsidR="00382CF9" w:rsidRPr="000316BF" w:rsidRDefault="00382CF9" w:rsidP="00382CF9">
      <w:pPr>
        <w:pStyle w:val="Paragraphedeliste"/>
        <w:numPr>
          <w:ilvl w:val="0"/>
          <w:numId w:val="4"/>
        </w:numPr>
      </w:pPr>
      <w:r w:rsidRPr="000316BF">
        <w:t>Moteur de recherche </w:t>
      </w:r>
      <w:proofErr w:type="spellStart"/>
      <w:r>
        <w:fldChar w:fldCharType="begin"/>
      </w:r>
      <w:r>
        <w:instrText>HYPERLINK "https://doocteur.fr/results.html?q=hypertension%20art%C3%A9rielle"</w:instrText>
      </w:r>
      <w:r>
        <w:fldChar w:fldCharType="separate"/>
      </w:r>
      <w:r w:rsidRPr="000316BF">
        <w:rPr>
          <w:rStyle w:val="Lienhypertexte"/>
        </w:rPr>
        <w:t>doocteur</w:t>
      </w:r>
      <w:proofErr w:type="spellEnd"/>
      <w:r>
        <w:rPr>
          <w:rStyle w:val="Lienhypertexte"/>
        </w:rPr>
        <w:fldChar w:fldCharType="end"/>
      </w:r>
    </w:p>
    <w:p w14:paraId="54C6ED81" w14:textId="00F86D1E" w:rsidR="00382CF9" w:rsidRPr="000316BF" w:rsidRDefault="00382CF9" w:rsidP="007C4AB9">
      <w:pPr>
        <w:pStyle w:val="Paragraphedeliste"/>
        <w:numPr>
          <w:ilvl w:val="0"/>
          <w:numId w:val="4"/>
        </w:numPr>
      </w:pPr>
      <w:hyperlink r:id="rId27" w:anchor="/pathologies/hypertension-arterielle" w:history="1">
        <w:proofErr w:type="spellStart"/>
        <w:r w:rsidRPr="000316BF">
          <w:rPr>
            <w:rStyle w:val="Lienhypertexte"/>
          </w:rPr>
          <w:t>Prescrisur</w:t>
        </w:r>
        <w:proofErr w:type="spellEnd"/>
      </w:hyperlink>
    </w:p>
    <w:p w14:paraId="102DDB7F" w14:textId="77777777" w:rsidR="008C407E" w:rsidRPr="000316BF" w:rsidRDefault="008C407E" w:rsidP="008C407E">
      <w:pPr>
        <w:pStyle w:val="Paragraphedeliste"/>
        <w:numPr>
          <w:ilvl w:val="0"/>
          <w:numId w:val="4"/>
        </w:numPr>
      </w:pPr>
      <w:r w:rsidRPr="000316BF">
        <w:lastRenderedPageBreak/>
        <w:t xml:space="preserve">Pharmacomédicale.org : </w:t>
      </w:r>
      <w:hyperlink r:id="rId28" w:history="1">
        <w:r w:rsidRPr="000316BF">
          <w:rPr>
            <w:rStyle w:val="Lienhypertexte"/>
          </w:rPr>
          <w:t>Antihypertenseurs</w:t>
        </w:r>
      </w:hyperlink>
      <w:r w:rsidRPr="000316BF">
        <w:t xml:space="preserve"> </w:t>
      </w:r>
      <w:hyperlink r:id="rId29" w:history="1">
        <w:r w:rsidRPr="000316BF">
          <w:rPr>
            <w:rStyle w:val="Lienhypertexte"/>
          </w:rPr>
          <w:t>IEC - ARA2</w:t>
        </w:r>
      </w:hyperlink>
      <w:r w:rsidRPr="000316BF">
        <w:t xml:space="preserve"> </w:t>
      </w:r>
      <w:hyperlink r:id="rId30" w:history="1">
        <w:r w:rsidRPr="000316BF">
          <w:rPr>
            <w:rStyle w:val="Lienhypertexte"/>
          </w:rPr>
          <w:t>Thiazidiques</w:t>
        </w:r>
      </w:hyperlink>
    </w:p>
    <w:p w14:paraId="4A4A45F7" w14:textId="77777777" w:rsidR="008C407E" w:rsidRPr="000316BF" w:rsidRDefault="008C407E" w:rsidP="008C407E">
      <w:pPr>
        <w:pStyle w:val="Paragraphedeliste"/>
        <w:widowControl w:val="0"/>
        <w:numPr>
          <w:ilvl w:val="0"/>
          <w:numId w:val="4"/>
        </w:numPr>
        <w:tabs>
          <w:tab w:val="left" w:pos="504"/>
        </w:tabs>
        <w:autoSpaceDE w:val="0"/>
        <w:autoSpaceDN w:val="0"/>
        <w:adjustRightInd w:val="0"/>
        <w:spacing w:after="240" w:line="240" w:lineRule="auto"/>
        <w:rPr>
          <w:szCs w:val="24"/>
        </w:rPr>
      </w:pPr>
      <w:r w:rsidRPr="000316BF">
        <w:rPr>
          <w:szCs w:val="24"/>
        </w:rPr>
        <w:t xml:space="preserve">   Revue Cochrane :</w:t>
      </w:r>
    </w:p>
    <w:p w14:paraId="0A5465ED" w14:textId="77777777" w:rsidR="008C407E" w:rsidRPr="000316BF" w:rsidRDefault="008C407E" w:rsidP="008C407E">
      <w:pPr>
        <w:pStyle w:val="Paragraphedeliste"/>
        <w:numPr>
          <w:ilvl w:val="1"/>
          <w:numId w:val="4"/>
        </w:numPr>
        <w:rPr>
          <w:lang w:val="en-US"/>
        </w:rPr>
      </w:pPr>
      <w:r w:rsidRPr="000316BF">
        <w:rPr>
          <w:lang w:val="en-US"/>
        </w:rPr>
        <w:t xml:space="preserve">Wright JM, </w:t>
      </w:r>
      <w:proofErr w:type="spellStart"/>
      <w:r w:rsidRPr="000316BF">
        <w:rPr>
          <w:lang w:val="en-US"/>
        </w:rPr>
        <w:t>Musini</w:t>
      </w:r>
      <w:proofErr w:type="spellEnd"/>
      <w:r w:rsidRPr="000316BF">
        <w:rPr>
          <w:lang w:val="en-US"/>
        </w:rPr>
        <w:t xml:space="preserve"> VM, Gill R. First-line drugs for hypertension. Cochrane Hypertension Group, </w:t>
      </w:r>
      <w:proofErr w:type="spellStart"/>
      <w:r w:rsidRPr="000316BF">
        <w:rPr>
          <w:lang w:val="en-US"/>
        </w:rPr>
        <w:t>directeur</w:t>
      </w:r>
      <w:proofErr w:type="spellEnd"/>
      <w:r w:rsidRPr="000316BF">
        <w:rPr>
          <w:lang w:val="en-US"/>
        </w:rPr>
        <w:t>. Cochrane Database of Systematic Reviews. 2018; DOI: 10.1002/14651858.CD001841.pub3</w:t>
      </w:r>
    </w:p>
    <w:p w14:paraId="62D6EC18" w14:textId="77777777" w:rsidR="008C407E" w:rsidRPr="000316BF" w:rsidRDefault="008C407E" w:rsidP="008C407E">
      <w:pPr>
        <w:pStyle w:val="Paragraphedeliste"/>
        <w:rPr>
          <w:lang w:val="en-US"/>
        </w:rPr>
      </w:pPr>
    </w:p>
    <w:p w14:paraId="6A2C3AFE" w14:textId="77777777" w:rsidR="008C407E" w:rsidRPr="000316BF" w:rsidRDefault="008C407E" w:rsidP="008C407E">
      <w:pPr>
        <w:pStyle w:val="Paragraphedeliste"/>
        <w:numPr>
          <w:ilvl w:val="1"/>
          <w:numId w:val="4"/>
        </w:numPr>
      </w:pPr>
      <w:proofErr w:type="spellStart"/>
      <w:r w:rsidRPr="000316BF">
        <w:rPr>
          <w:lang w:val="en-US"/>
        </w:rPr>
        <w:t>Wiysonge</w:t>
      </w:r>
      <w:proofErr w:type="spellEnd"/>
      <w:r w:rsidRPr="000316BF">
        <w:rPr>
          <w:lang w:val="en-US"/>
        </w:rPr>
        <w:t xml:space="preserve"> CS, Bradley HA, Volmink J, </w:t>
      </w:r>
      <w:proofErr w:type="spellStart"/>
      <w:r w:rsidRPr="000316BF">
        <w:rPr>
          <w:lang w:val="en-US"/>
        </w:rPr>
        <w:t>Mayosi</w:t>
      </w:r>
      <w:proofErr w:type="spellEnd"/>
      <w:r w:rsidRPr="000316BF">
        <w:rPr>
          <w:lang w:val="en-US"/>
        </w:rPr>
        <w:t xml:space="preserve"> BM, Opie LH. Beta-blockers for hypertension. Cochrane Hypertension Group, </w:t>
      </w:r>
      <w:proofErr w:type="spellStart"/>
      <w:r w:rsidRPr="000316BF">
        <w:rPr>
          <w:lang w:val="en-US"/>
        </w:rPr>
        <w:t>directeur</w:t>
      </w:r>
      <w:proofErr w:type="spellEnd"/>
      <w:r w:rsidRPr="000316BF">
        <w:rPr>
          <w:lang w:val="en-US"/>
        </w:rPr>
        <w:t xml:space="preserve">. Cochrane Database of Systematic Reviews. </w:t>
      </w:r>
      <w:r w:rsidRPr="000316BF">
        <w:t>2017; DOI: 10.1002/14651858.CD002003.pub5</w:t>
      </w:r>
    </w:p>
    <w:p w14:paraId="3DE02027" w14:textId="77777777" w:rsidR="008C407E" w:rsidRPr="000316BF" w:rsidRDefault="008C407E" w:rsidP="008C407E">
      <w:pPr>
        <w:pStyle w:val="Paragraphedeliste"/>
        <w:ind w:left="1440"/>
      </w:pPr>
    </w:p>
    <w:p w14:paraId="5A3E5800" w14:textId="77777777" w:rsidR="008C407E" w:rsidRPr="000316BF" w:rsidRDefault="008C407E" w:rsidP="008C407E">
      <w:pPr>
        <w:pStyle w:val="Paragraphedeliste"/>
        <w:numPr>
          <w:ilvl w:val="0"/>
          <w:numId w:val="7"/>
        </w:numPr>
        <w:rPr>
          <w:szCs w:val="24"/>
        </w:rPr>
      </w:pPr>
      <w:r w:rsidRPr="000316BF">
        <w:t xml:space="preserve">Autres : </w:t>
      </w:r>
    </w:p>
    <w:p w14:paraId="2C39AA99" w14:textId="7243AAA5" w:rsidR="007C4AB9" w:rsidRPr="007C4AB9" w:rsidRDefault="008C407E" w:rsidP="007C4AB9">
      <w:pPr>
        <w:pStyle w:val="Paragraphedeliste"/>
        <w:numPr>
          <w:ilvl w:val="1"/>
          <w:numId w:val="7"/>
        </w:numPr>
        <w:rPr>
          <w:szCs w:val="24"/>
        </w:rPr>
      </w:pPr>
      <w:proofErr w:type="spellStart"/>
      <w:r w:rsidRPr="000316BF">
        <w:rPr>
          <w:szCs w:val="24"/>
        </w:rPr>
        <w:t>Lorthioir</w:t>
      </w:r>
      <w:proofErr w:type="spellEnd"/>
      <w:r w:rsidRPr="000316BF">
        <w:rPr>
          <w:szCs w:val="24"/>
        </w:rPr>
        <w:t xml:space="preserve"> A. Une fois l’hypertension dépistée et confirmée, privilégier l’automesure tensionnelle. LA REVUE DU PRATICIEN. 2019;69:7.</w:t>
      </w:r>
    </w:p>
    <w:p w14:paraId="13AB13F0" w14:textId="77777777" w:rsidR="007C4AB9" w:rsidRPr="003E7D9B" w:rsidRDefault="007C4AB9" w:rsidP="007C4AB9">
      <w:pPr>
        <w:pStyle w:val="Paragraphedeliste"/>
        <w:numPr>
          <w:ilvl w:val="0"/>
          <w:numId w:val="7"/>
        </w:numPr>
        <w:rPr>
          <w:rStyle w:val="Lienhypertexte"/>
        </w:rPr>
      </w:pPr>
      <w:r w:rsidRPr="003E7D9B">
        <w:rPr>
          <w:szCs w:val="24"/>
        </w:rPr>
        <w:t>Attention aux sources financées par l’industrie pharmaceutique :</w:t>
      </w:r>
    </w:p>
    <w:p w14:paraId="54E9DC46" w14:textId="77777777" w:rsidR="007C4AB9" w:rsidRDefault="007C4AB9" w:rsidP="007C4AB9">
      <w:pPr>
        <w:pStyle w:val="Paragraphedeliste"/>
        <w:numPr>
          <w:ilvl w:val="1"/>
          <w:numId w:val="7"/>
        </w:numPr>
        <w:rPr>
          <w:rStyle w:val="Lienhypertexte"/>
          <w:lang w:val="en-GB"/>
        </w:rPr>
      </w:pPr>
      <w:r w:rsidRPr="003E7D9B">
        <w:rPr>
          <w:szCs w:val="24"/>
        </w:rPr>
        <w:t xml:space="preserve">MSD </w:t>
      </w:r>
      <w:proofErr w:type="spellStart"/>
      <w:r w:rsidRPr="003E7D9B">
        <w:rPr>
          <w:szCs w:val="24"/>
        </w:rPr>
        <w:t>Manuals</w:t>
      </w:r>
      <w:proofErr w:type="spellEnd"/>
      <w:r w:rsidRPr="003E7D9B">
        <w:rPr>
          <w:szCs w:val="24"/>
        </w:rPr>
        <w:t xml:space="preserve"> : </w:t>
      </w:r>
      <w:hyperlink r:id="rId31" w:history="1">
        <w:r w:rsidRPr="003E7D9B">
          <w:rPr>
            <w:rStyle w:val="Lienhypertexte"/>
            <w:lang w:val="en-GB"/>
          </w:rPr>
          <w:t>Hypertension</w:t>
        </w:r>
      </w:hyperlink>
    </w:p>
    <w:p w14:paraId="29C7FC4C" w14:textId="2E282395" w:rsidR="007C4AB9" w:rsidRPr="007C4AB9" w:rsidRDefault="007C4AB9" w:rsidP="007C4AB9">
      <w:pPr>
        <w:pStyle w:val="Paragraphedeliste"/>
        <w:numPr>
          <w:ilvl w:val="1"/>
          <w:numId w:val="7"/>
        </w:numPr>
        <w:rPr>
          <w:color w:val="0563C1" w:themeColor="hyperlink"/>
          <w:u w:val="single"/>
        </w:rPr>
      </w:pPr>
      <w:r w:rsidRPr="007C4AB9">
        <w:rPr>
          <w:szCs w:val="24"/>
        </w:rPr>
        <w:t xml:space="preserve">Vidal 2020 (attention source commerciale), </w:t>
      </w:r>
      <w:hyperlink r:id="rId32">
        <w:r w:rsidRPr="007C4AB9">
          <w:rPr>
            <w:color w:val="1155CC"/>
            <w:szCs w:val="24"/>
            <w:u w:val="single"/>
          </w:rPr>
          <w:t>HTA : prise en charge</w:t>
        </w:r>
      </w:hyperlink>
    </w:p>
    <w:p w14:paraId="35C91BC2" w14:textId="0B2BD1AA" w:rsidR="00285373" w:rsidRDefault="008150DB" w:rsidP="00285373">
      <w:pPr>
        <w:pStyle w:val="Titre2"/>
      </w:pPr>
      <w:bookmarkStart w:id="14" w:name="_Toc174090692"/>
      <w:r>
        <w:t>Observance</w:t>
      </w:r>
      <w:bookmarkEnd w:id="14"/>
    </w:p>
    <w:p w14:paraId="1B1CEEF3" w14:textId="6FA7216C" w:rsidR="008D7D9E" w:rsidRPr="00446033" w:rsidRDefault="008D7D9E" w:rsidP="008D7D9E">
      <w:pPr>
        <w:pStyle w:val="Paragraphedeliste"/>
        <w:numPr>
          <w:ilvl w:val="0"/>
          <w:numId w:val="7"/>
        </w:numPr>
      </w:pPr>
      <w:proofErr w:type="spellStart"/>
      <w:r w:rsidRPr="00446033">
        <w:t>Youtube</w:t>
      </w:r>
      <w:proofErr w:type="spellEnd"/>
      <w:r w:rsidRPr="00446033">
        <w:t xml:space="preserve"> : </w:t>
      </w:r>
      <w:proofErr w:type="spellStart"/>
      <w:r w:rsidRPr="00446033">
        <w:t>Why</w:t>
      </w:r>
      <w:r w:rsidR="00DB43E4" w:rsidRPr="00446033">
        <w:t>D</w:t>
      </w:r>
      <w:r w:rsidRPr="00446033">
        <w:t>oc</w:t>
      </w:r>
      <w:proofErr w:type="spellEnd"/>
      <w:r w:rsidRPr="00446033">
        <w:t xml:space="preserve"> à destination des patients :</w:t>
      </w:r>
      <w:r w:rsidR="00DB43E4" w:rsidRPr="00446033">
        <w:t xml:space="preserve"> </w:t>
      </w:r>
      <w:hyperlink r:id="rId33" w:history="1">
        <w:r w:rsidRPr="00446033">
          <w:rPr>
            <w:rStyle w:val="Lienhypertexte"/>
          </w:rPr>
          <w:t>L'Hypertension artérielle</w:t>
        </w:r>
      </w:hyperlink>
      <w:r w:rsidRPr="00446033">
        <w:t xml:space="preserve"> </w:t>
      </w:r>
    </w:p>
    <w:p w14:paraId="4007A237" w14:textId="77777777" w:rsidR="008D7D9E" w:rsidRPr="00446033" w:rsidRDefault="008D7D9E" w:rsidP="008D7D9E">
      <w:pPr>
        <w:pStyle w:val="Paragraphedeliste"/>
        <w:rPr>
          <w:szCs w:val="24"/>
        </w:rPr>
      </w:pPr>
      <w:hyperlink r:id="rId34" w:history="1">
        <w:r w:rsidRPr="00446033">
          <w:rPr>
            <w:rStyle w:val="Lienhypertexte"/>
          </w:rPr>
          <w:t>Automesure</w:t>
        </w:r>
      </w:hyperlink>
    </w:p>
    <w:p w14:paraId="7FE6EBD2" w14:textId="77777777" w:rsidR="008D7D9E" w:rsidRPr="00446033" w:rsidRDefault="008D7D9E" w:rsidP="008D7D9E">
      <w:pPr>
        <w:pStyle w:val="Paragraphedeliste"/>
        <w:numPr>
          <w:ilvl w:val="0"/>
          <w:numId w:val="7"/>
        </w:numPr>
        <w:rPr>
          <w:szCs w:val="24"/>
        </w:rPr>
      </w:pPr>
      <w:hyperlink r:id="rId35">
        <w:r w:rsidRPr="00446033">
          <w:rPr>
            <w:color w:val="1155CC"/>
            <w:szCs w:val="24"/>
            <w:u w:val="single"/>
          </w:rPr>
          <w:t>www.automesure.com</w:t>
        </w:r>
      </w:hyperlink>
    </w:p>
    <w:p w14:paraId="451F737A" w14:textId="6489FAFD" w:rsidR="005A0ACA" w:rsidRPr="00446033" w:rsidRDefault="005A0ACA" w:rsidP="005A0ACA">
      <w:pPr>
        <w:pStyle w:val="Paragraphedeliste"/>
        <w:numPr>
          <w:ilvl w:val="0"/>
          <w:numId w:val="7"/>
        </w:numPr>
        <w:rPr>
          <w:color w:val="000000" w:themeColor="text1"/>
          <w:szCs w:val="24"/>
        </w:rPr>
      </w:pPr>
      <w:r w:rsidRPr="00446033">
        <w:rPr>
          <w:color w:val="000000" w:themeColor="text1"/>
          <w:szCs w:val="24"/>
        </w:rPr>
        <w:t>Ameli : https://www.ameli.fr/hauts-de-seine/assure/sante/bons-gestes/soins/prendre-tension-arterielle-domicile</w:t>
      </w:r>
    </w:p>
    <w:p w14:paraId="58F1E14E" w14:textId="77777777" w:rsidR="008D7D9E" w:rsidRPr="000316BF" w:rsidRDefault="008D7D9E" w:rsidP="008D7D9E">
      <w:pPr>
        <w:pStyle w:val="Paragraphedeliste"/>
        <w:numPr>
          <w:ilvl w:val="0"/>
          <w:numId w:val="7"/>
        </w:numPr>
        <w:rPr>
          <w:szCs w:val="24"/>
        </w:rPr>
      </w:pPr>
      <w:r w:rsidRPr="00446033">
        <w:rPr>
          <w:szCs w:val="24"/>
        </w:rPr>
        <w:t>Articles</w:t>
      </w:r>
      <w:r w:rsidRPr="000316BF">
        <w:rPr>
          <w:szCs w:val="24"/>
        </w:rPr>
        <w:t> :</w:t>
      </w:r>
    </w:p>
    <w:p w14:paraId="62DEB438" w14:textId="77777777" w:rsidR="008D7D9E" w:rsidRPr="000316BF" w:rsidRDefault="008D7D9E" w:rsidP="008D7D9E">
      <w:pPr>
        <w:pStyle w:val="Paragraphedeliste"/>
        <w:numPr>
          <w:ilvl w:val="1"/>
          <w:numId w:val="7"/>
        </w:numPr>
        <w:rPr>
          <w:szCs w:val="24"/>
        </w:rPr>
      </w:pPr>
      <w:proofErr w:type="spellStart"/>
      <w:r w:rsidRPr="000316BF">
        <w:rPr>
          <w:szCs w:val="24"/>
        </w:rPr>
        <w:t>Celi</w:t>
      </w:r>
      <w:proofErr w:type="spellEnd"/>
      <w:r w:rsidRPr="000316BF">
        <w:rPr>
          <w:szCs w:val="24"/>
        </w:rPr>
        <w:t xml:space="preserve"> DL, John V, Pechère-</w:t>
      </w:r>
      <w:proofErr w:type="spellStart"/>
      <w:r w:rsidRPr="000316BF">
        <w:rPr>
          <w:szCs w:val="24"/>
        </w:rPr>
        <w:t>Bertschi</w:t>
      </w:r>
      <w:proofErr w:type="spellEnd"/>
      <w:r w:rsidRPr="000316BF">
        <w:rPr>
          <w:szCs w:val="24"/>
        </w:rPr>
        <w:t xml:space="preserve"> PA. Adhésion thérapeutique dans la prise en charge de l’hypertension artérielle en médecine de premier recours. REVUE MÉDICALE SUISSE. 2019;4</w:t>
      </w:r>
    </w:p>
    <w:p w14:paraId="14B4BF68" w14:textId="77777777" w:rsidR="008D7D9E" w:rsidRPr="000316BF" w:rsidRDefault="008D7D9E" w:rsidP="008D7D9E">
      <w:pPr>
        <w:pStyle w:val="Paragraphedeliste"/>
        <w:ind w:left="1440"/>
        <w:rPr>
          <w:szCs w:val="24"/>
        </w:rPr>
      </w:pPr>
    </w:p>
    <w:p w14:paraId="751FC44E" w14:textId="77777777" w:rsidR="008D7D9E" w:rsidRPr="000316BF" w:rsidRDefault="008D7D9E" w:rsidP="008D7D9E">
      <w:pPr>
        <w:pStyle w:val="Paragraphedeliste"/>
        <w:numPr>
          <w:ilvl w:val="1"/>
          <w:numId w:val="7"/>
        </w:numPr>
        <w:rPr>
          <w:szCs w:val="24"/>
        </w:rPr>
      </w:pPr>
      <w:proofErr w:type="spellStart"/>
      <w:r w:rsidRPr="000316BF">
        <w:rPr>
          <w:szCs w:val="24"/>
        </w:rPr>
        <w:t>Olié</w:t>
      </w:r>
      <w:proofErr w:type="spellEnd"/>
      <w:r w:rsidRPr="000316BF">
        <w:rPr>
          <w:szCs w:val="24"/>
        </w:rPr>
        <w:t xml:space="preserve"> V, </w:t>
      </w:r>
      <w:proofErr w:type="spellStart"/>
      <w:r w:rsidRPr="000316BF">
        <w:rPr>
          <w:szCs w:val="24"/>
        </w:rPr>
        <w:t>Blacher</w:t>
      </w:r>
      <w:proofErr w:type="spellEnd"/>
      <w:r w:rsidRPr="000316BF">
        <w:rPr>
          <w:szCs w:val="24"/>
        </w:rPr>
        <w:t xml:space="preserve"> J, Vallée A. Seul le quart des hypertendus sont bien contrôlés, avec une situation préoccupante chez les femmes. LA REVUE DU PRATICIEN. 2019;69:4.</w:t>
      </w:r>
    </w:p>
    <w:p w14:paraId="5EBAE822" w14:textId="77777777" w:rsidR="008D7D9E" w:rsidRPr="000316BF" w:rsidRDefault="008D7D9E" w:rsidP="008D7D9E">
      <w:pPr>
        <w:pStyle w:val="Paragraphedeliste"/>
        <w:ind w:left="1440"/>
        <w:rPr>
          <w:szCs w:val="24"/>
        </w:rPr>
      </w:pPr>
    </w:p>
    <w:p w14:paraId="29E7E705" w14:textId="37E2B1F1" w:rsidR="007C4AB9" w:rsidRPr="007C4AB9" w:rsidRDefault="008D7D9E" w:rsidP="007C4AB9">
      <w:pPr>
        <w:pStyle w:val="Paragraphedeliste"/>
        <w:numPr>
          <w:ilvl w:val="1"/>
          <w:numId w:val="7"/>
        </w:numPr>
        <w:rPr>
          <w:szCs w:val="24"/>
        </w:rPr>
      </w:pPr>
      <w:r w:rsidRPr="000316BF">
        <w:rPr>
          <w:szCs w:val="24"/>
        </w:rPr>
        <w:t>Muller L, Spitz E. Autorégulation et conduites d’observance thérapeutique: exemple de l’hypertension artérielle. Pratiques Psychologiques. 2007;13(3):291</w:t>
      </w:r>
      <w:r w:rsidRPr="000316BF">
        <w:rPr>
          <w:rFonts w:ascii="Cambria Math" w:hAnsi="Cambria Math" w:cs="Cambria Math"/>
          <w:szCs w:val="24"/>
        </w:rPr>
        <w:t>‑</w:t>
      </w:r>
      <w:r w:rsidRPr="000316BF">
        <w:rPr>
          <w:szCs w:val="24"/>
        </w:rPr>
        <w:t>307. DOI: 10.1016/j.prps.2007.05.002</w:t>
      </w:r>
    </w:p>
    <w:p w14:paraId="69135D25" w14:textId="77777777" w:rsidR="0086448C" w:rsidRDefault="0086448C" w:rsidP="007C4AB9">
      <w:pPr>
        <w:rPr>
          <w:b/>
          <w:bCs/>
        </w:rPr>
      </w:pPr>
    </w:p>
    <w:p w14:paraId="0B5E46EA" w14:textId="4742CF31" w:rsidR="007C4AB9" w:rsidRPr="007C4AB9" w:rsidRDefault="007C4AB9" w:rsidP="007C4AB9">
      <w:pPr>
        <w:rPr>
          <w:b/>
          <w:bCs/>
        </w:rPr>
      </w:pPr>
      <w:r w:rsidRPr="007C4AB9">
        <w:rPr>
          <w:b/>
          <w:bCs/>
        </w:rPr>
        <w:t>Sources incontournables pour recherche en sciences humaines et sociales</w:t>
      </w:r>
    </w:p>
    <w:p w14:paraId="3AD3387A" w14:textId="77777777" w:rsidR="007C4AB9" w:rsidRPr="000316BF" w:rsidRDefault="007C4AB9" w:rsidP="007C4AB9">
      <w:pPr>
        <w:pStyle w:val="Paragraphedeliste"/>
        <w:numPr>
          <w:ilvl w:val="0"/>
          <w:numId w:val="7"/>
        </w:numPr>
        <w:spacing w:before="240" w:after="240"/>
      </w:pPr>
      <w:r w:rsidRPr="007C4AB9">
        <w:rPr>
          <w:b/>
        </w:rPr>
        <w:t xml:space="preserve">Cairn </w:t>
      </w:r>
      <w:r w:rsidRPr="000316BF">
        <w:t>: mot clef « observance thérapeutique »</w:t>
      </w:r>
    </w:p>
    <w:p w14:paraId="14508FD6" w14:textId="1BFDC227" w:rsidR="00DA36EB" w:rsidRPr="007C4AB9" w:rsidRDefault="007C4AB9" w:rsidP="007C4AB9">
      <w:pPr>
        <w:pStyle w:val="Paragraphedeliste"/>
        <w:numPr>
          <w:ilvl w:val="0"/>
          <w:numId w:val="7"/>
        </w:numPr>
        <w:spacing w:before="240" w:after="240"/>
      </w:pPr>
      <w:r w:rsidRPr="007C4AB9">
        <w:rPr>
          <w:b/>
        </w:rPr>
        <w:t xml:space="preserve">Psycinfo </w:t>
      </w:r>
      <w:r w:rsidRPr="000316BF">
        <w:t>: mots clefs « observance » AND « hypertension » OR « HTA</w:t>
      </w:r>
      <w:r>
        <w:t> »</w:t>
      </w:r>
    </w:p>
    <w:p w14:paraId="15AAD536" w14:textId="0D2089D0" w:rsidR="00DA7530" w:rsidRPr="00A57129" w:rsidRDefault="00F83D46" w:rsidP="00DA36EB">
      <w:pPr>
        <w:pStyle w:val="Titre1"/>
      </w:pPr>
      <w:bookmarkStart w:id="15" w:name="_Toc174090693"/>
      <w:r>
        <w:lastRenderedPageBreak/>
        <w:t>Asthme</w:t>
      </w:r>
      <w:bookmarkEnd w:id="15"/>
      <w:r w:rsidR="00C27689">
        <w:t xml:space="preserve"> et vitamine D</w:t>
      </w:r>
    </w:p>
    <w:p w14:paraId="1973E2AC" w14:textId="1F3C134E" w:rsidR="00A555DD" w:rsidRDefault="007C4AB9" w:rsidP="00A555DD">
      <w:pPr>
        <w:pStyle w:val="Titre2"/>
        <w:numPr>
          <w:ilvl w:val="0"/>
          <w:numId w:val="14"/>
        </w:numPr>
      </w:pPr>
      <w:bookmarkStart w:id="16" w:name="_Toc174090694"/>
      <w:r>
        <w:t>La supplémentation en vitamine D permet-elle de réduire les crises d’asthme ?</w:t>
      </w:r>
      <w:bookmarkEnd w:id="16"/>
    </w:p>
    <w:p w14:paraId="20AC4B10" w14:textId="03FAEA2A" w:rsidR="007C4AB9" w:rsidRDefault="007C4AB9" w:rsidP="007C4AB9">
      <w:r>
        <w:t xml:space="preserve">Avec cette recherche, on s’intéresse à une recherche plus longue qui n’a pas besoin d’être faite en consultation. Elle pourrait s’apparenter à une recherche pour un travail de Récit de Situation Complexe Authentique (RSCA). </w:t>
      </w:r>
    </w:p>
    <w:p w14:paraId="63CB7DFD" w14:textId="77777777" w:rsidR="00F4506C" w:rsidRDefault="007C4AB9" w:rsidP="007C4AB9">
      <w:r>
        <w:t xml:space="preserve">Pour ces recherches, vous pouvez vous aider des mot MeSH en utilisant : </w:t>
      </w:r>
      <w:hyperlink r:id="rId36" w:history="1">
        <w:proofErr w:type="spellStart"/>
        <w:r w:rsidR="00F4506C" w:rsidRPr="00F4506C">
          <w:rPr>
            <w:rStyle w:val="Lienhypertexte"/>
          </w:rPr>
          <w:t>HeTOP</w:t>
        </w:r>
        <w:proofErr w:type="spellEnd"/>
      </w:hyperlink>
    </w:p>
    <w:p w14:paraId="5E364892" w14:textId="77777777" w:rsidR="0086448C" w:rsidRDefault="00F4506C" w:rsidP="00F4506C">
      <w:pPr>
        <w:spacing w:after="0" w:line="276" w:lineRule="auto"/>
      </w:pPr>
      <w:r>
        <w:t xml:space="preserve">Ensuite, vous pouvez utiliser </w:t>
      </w:r>
      <w:hyperlink r:id="rId37" w:history="1">
        <w:r w:rsidRPr="00F4506C">
          <w:rPr>
            <w:rStyle w:val="Lienhypertexte"/>
          </w:rPr>
          <w:t>PubMed</w:t>
        </w:r>
      </w:hyperlink>
      <w:r>
        <w:t xml:space="preserve"> et réaliser une recherche avancée avec des équations de recherches de type : </w:t>
      </w:r>
    </w:p>
    <w:p w14:paraId="450996E3" w14:textId="77777777" w:rsidR="0086448C" w:rsidRPr="00867E1C" w:rsidRDefault="00F4506C" w:rsidP="0086448C">
      <w:pPr>
        <w:pStyle w:val="Paragraphedeliste"/>
        <w:numPr>
          <w:ilvl w:val="0"/>
          <w:numId w:val="21"/>
        </w:numPr>
        <w:spacing w:after="0" w:line="276" w:lineRule="auto"/>
        <w:rPr>
          <w:lang w:val="en-US"/>
        </w:rPr>
      </w:pPr>
      <w:r w:rsidRPr="0086448C">
        <w:rPr>
          <w:lang w:val="en-US"/>
        </w:rPr>
        <w:t xml:space="preserve">"Vitamin D"[Mesh] AND ("Asthma/therapy"[Mesh]. </w:t>
      </w:r>
    </w:p>
    <w:p w14:paraId="5B9FAF90" w14:textId="22CF9D14" w:rsidR="00581B54" w:rsidRDefault="00F4506C" w:rsidP="0086448C">
      <w:pPr>
        <w:pStyle w:val="Paragraphedeliste"/>
        <w:numPr>
          <w:ilvl w:val="0"/>
          <w:numId w:val="21"/>
        </w:numPr>
        <w:spacing w:after="0" w:line="276" w:lineRule="auto"/>
      </w:pPr>
      <w:r>
        <w:t xml:space="preserve">En appliquant des filtres </w:t>
      </w:r>
      <w:r w:rsidR="0086448C">
        <w:t>« </w:t>
      </w:r>
      <w:r>
        <w:t>essai contrôlé randomisé</w:t>
      </w:r>
      <w:r w:rsidR="0086448C">
        <w:t> »</w:t>
      </w:r>
      <w:r>
        <w:t xml:space="preserve"> ou </w:t>
      </w:r>
      <w:r w:rsidR="0086448C">
        <w:t>« </w:t>
      </w:r>
      <w:r>
        <w:t>méta-analyse</w:t>
      </w:r>
      <w:r w:rsidR="0086448C">
        <w:t> »</w:t>
      </w:r>
      <w:r>
        <w:t xml:space="preserve">, vous avez accès à différentes sources : </w:t>
      </w:r>
    </w:p>
    <w:p w14:paraId="082DFB2C" w14:textId="77777777" w:rsidR="00F4506C" w:rsidRDefault="00F4506C" w:rsidP="00F4506C">
      <w:pPr>
        <w:pStyle w:val="Paragraphedeliste"/>
        <w:widowControl w:val="0"/>
        <w:numPr>
          <w:ilvl w:val="1"/>
          <w:numId w:val="22"/>
        </w:numPr>
        <w:tabs>
          <w:tab w:val="left" w:pos="384"/>
        </w:tabs>
        <w:autoSpaceDE w:val="0"/>
        <w:autoSpaceDN w:val="0"/>
        <w:adjustRightInd w:val="0"/>
        <w:spacing w:after="240" w:line="240" w:lineRule="auto"/>
        <w:rPr>
          <w:szCs w:val="24"/>
        </w:rPr>
      </w:pPr>
      <w:hyperlink r:id="rId38" w:history="1">
        <w:r w:rsidRPr="00626754">
          <w:rPr>
            <w:rStyle w:val="Lienhypertexte"/>
          </w:rPr>
          <w:t>https://www.thelancet.com/journals/landia/article/PIIS2213-8587(21)00051-6/fulltext</w:t>
        </w:r>
      </w:hyperlink>
    </w:p>
    <w:p w14:paraId="67097CDB" w14:textId="77777777" w:rsidR="00F4506C" w:rsidRPr="00F85AB6" w:rsidRDefault="00F4506C" w:rsidP="00F4506C">
      <w:pPr>
        <w:pStyle w:val="Paragraphedeliste"/>
        <w:widowControl w:val="0"/>
        <w:numPr>
          <w:ilvl w:val="1"/>
          <w:numId w:val="22"/>
        </w:numPr>
        <w:tabs>
          <w:tab w:val="left" w:pos="384"/>
        </w:tabs>
        <w:autoSpaceDE w:val="0"/>
        <w:autoSpaceDN w:val="0"/>
        <w:adjustRightInd w:val="0"/>
        <w:spacing w:after="240" w:line="240" w:lineRule="auto"/>
        <w:rPr>
          <w:szCs w:val="24"/>
        </w:rPr>
      </w:pPr>
      <w:hyperlink r:id="rId39" w:history="1">
        <w:r w:rsidRPr="00472DC7">
          <w:rPr>
            <w:rStyle w:val="Lienhypertexte"/>
          </w:rPr>
          <w:t>https://www.bmj.com/content/356/bmj.i6583</w:t>
        </w:r>
      </w:hyperlink>
      <w:r>
        <w:rPr>
          <w:szCs w:val="24"/>
        </w:rPr>
        <w:t xml:space="preserve"> </w:t>
      </w:r>
    </w:p>
    <w:p w14:paraId="7207CE66" w14:textId="77777777" w:rsidR="00F4506C" w:rsidRDefault="00F4506C" w:rsidP="00F4506C">
      <w:pPr>
        <w:pStyle w:val="Paragraphedeliste"/>
        <w:numPr>
          <w:ilvl w:val="1"/>
          <w:numId w:val="22"/>
        </w:numPr>
        <w:spacing w:after="0" w:line="276" w:lineRule="auto"/>
        <w:rPr>
          <w:rStyle w:val="Lienhypertexte"/>
        </w:rPr>
      </w:pPr>
      <w:hyperlink r:id="rId40" w:history="1">
        <w:r w:rsidRPr="00626754">
          <w:rPr>
            <w:rStyle w:val="Lienhypertexte"/>
          </w:rPr>
          <w:t>https://openres.ersjournals.com/content/8/1/00662-2021</w:t>
        </w:r>
      </w:hyperlink>
    </w:p>
    <w:p w14:paraId="30860E06" w14:textId="77777777" w:rsidR="00F4506C" w:rsidRPr="00915A6E" w:rsidRDefault="00F4506C" w:rsidP="00F4506C">
      <w:pPr>
        <w:pStyle w:val="Paragraphedeliste"/>
        <w:numPr>
          <w:ilvl w:val="1"/>
          <w:numId w:val="22"/>
        </w:numPr>
        <w:spacing w:after="0" w:line="276" w:lineRule="auto"/>
        <w:rPr>
          <w:rStyle w:val="Lienhypertexte"/>
        </w:rPr>
      </w:pPr>
      <w:hyperlink r:id="rId41" w:history="1">
        <w:r w:rsidRPr="00626754">
          <w:rPr>
            <w:rStyle w:val="Lienhypertexte"/>
          </w:rPr>
          <w:t>https://jamanetwork.com/journals/jama/article-abstract/2769724</w:t>
        </w:r>
      </w:hyperlink>
    </w:p>
    <w:p w14:paraId="5A394101" w14:textId="77777777" w:rsidR="00F4506C" w:rsidRPr="00F4506C" w:rsidRDefault="00F4506C" w:rsidP="00F4506C">
      <w:pPr>
        <w:spacing w:after="0" w:line="276" w:lineRule="auto"/>
      </w:pPr>
    </w:p>
    <w:p w14:paraId="7A118861" w14:textId="2FD5BA73" w:rsidR="00A84F61" w:rsidRPr="00F4506C" w:rsidRDefault="00F4506C" w:rsidP="00F4506C">
      <w:pPr>
        <w:widowControl w:val="0"/>
        <w:tabs>
          <w:tab w:val="left" w:pos="264"/>
        </w:tabs>
        <w:autoSpaceDE w:val="0"/>
        <w:autoSpaceDN w:val="0"/>
        <w:adjustRightInd w:val="0"/>
        <w:spacing w:after="240" w:line="240" w:lineRule="auto"/>
        <w:rPr>
          <w:rFonts w:cs="Arial"/>
          <w:szCs w:val="24"/>
        </w:rPr>
      </w:pPr>
      <w:r w:rsidRPr="00F4506C">
        <w:rPr>
          <w:rFonts w:cs="Arial"/>
          <w:szCs w:val="24"/>
        </w:rPr>
        <w:t xml:space="preserve">Pour trouver des revues de la littérature, vous pouvez utiliser la </w:t>
      </w:r>
      <w:hyperlink r:id="rId42" w:history="1">
        <w:r w:rsidRPr="00F4506C">
          <w:rPr>
            <w:rStyle w:val="Lienhypertexte"/>
            <w:rFonts w:cs="Arial"/>
            <w:szCs w:val="24"/>
          </w:rPr>
          <w:t>Cochrane </w:t>
        </w:r>
      </w:hyperlink>
      <w:r w:rsidRPr="00F4506C">
        <w:rPr>
          <w:rFonts w:cs="Arial"/>
          <w:szCs w:val="24"/>
        </w:rPr>
        <w:t xml:space="preserve">: </w:t>
      </w:r>
    </w:p>
    <w:p w14:paraId="4CF33BDD" w14:textId="3CDC2EE4" w:rsidR="00F4506C" w:rsidRPr="00F4506C" w:rsidRDefault="00F4506C" w:rsidP="00F4506C">
      <w:pPr>
        <w:pStyle w:val="Paragraphedeliste"/>
        <w:widowControl w:val="0"/>
        <w:numPr>
          <w:ilvl w:val="1"/>
          <w:numId w:val="15"/>
        </w:numPr>
        <w:tabs>
          <w:tab w:val="left" w:pos="384"/>
        </w:tabs>
        <w:autoSpaceDE w:val="0"/>
        <w:autoSpaceDN w:val="0"/>
        <w:adjustRightInd w:val="0"/>
        <w:spacing w:after="240" w:line="240" w:lineRule="auto"/>
        <w:rPr>
          <w:szCs w:val="24"/>
        </w:rPr>
      </w:pPr>
      <w:hyperlink r:id="rId43" w:history="1">
        <w:r w:rsidRPr="00626754">
          <w:rPr>
            <w:rStyle w:val="Lienhypertexte"/>
          </w:rPr>
          <w:t>https://www.cochranelibrary.com/cdsr/doi/10.1002/14651858.CD011511.pub2/full</w:t>
        </w:r>
      </w:hyperlink>
    </w:p>
    <w:p w14:paraId="6FDB0753" w14:textId="00B9AF1A" w:rsidR="00F4506C" w:rsidRDefault="00F4506C" w:rsidP="00F4506C">
      <w:pPr>
        <w:pStyle w:val="Titre2"/>
      </w:pPr>
      <w:bookmarkStart w:id="17" w:name="_Toc174090695"/>
      <w:r>
        <w:t>L’asthme peut-il être reconnu en maladie professionnelle ? Si oui, à quelle condition ?</w:t>
      </w:r>
      <w:bookmarkEnd w:id="17"/>
      <w:r>
        <w:t xml:space="preserve"> </w:t>
      </w:r>
    </w:p>
    <w:p w14:paraId="6EBF84C1" w14:textId="06A23996" w:rsidR="00F4506C" w:rsidRDefault="00F4506C" w:rsidP="00F4506C">
      <w:r>
        <w:t xml:space="preserve">Vous aurez à réaliser des recherches plutôt accès sur des problématiques sociales ou liées au travail lors de vos consultations. </w:t>
      </w:r>
    </w:p>
    <w:p w14:paraId="316886C4" w14:textId="0185AE4D" w:rsidR="00F4506C" w:rsidRDefault="00F4506C" w:rsidP="00F4506C">
      <w:r>
        <w:t>Pour cela, il faut garder en mémoire différentes sources fiables et rapides à consulter. Parmi elles, vous retrouverez :</w:t>
      </w:r>
    </w:p>
    <w:p w14:paraId="3F5AABFD" w14:textId="19C65983" w:rsidR="00F4506C" w:rsidRDefault="00F4506C" w:rsidP="00F4506C">
      <w:pPr>
        <w:pStyle w:val="Paragraphedeliste"/>
        <w:numPr>
          <w:ilvl w:val="0"/>
          <w:numId w:val="21"/>
        </w:numPr>
      </w:pPr>
      <w:hyperlink r:id="rId44" w:history="1">
        <w:r w:rsidRPr="00F4506C">
          <w:rPr>
            <w:rStyle w:val="Lienhypertexte"/>
          </w:rPr>
          <w:t>Ameli </w:t>
        </w:r>
      </w:hyperlink>
      <w:r>
        <w:t xml:space="preserve">: site en ligne de l’Assurance Maladie, à destination des patients principalement mais aussi utiles pour les professionnels de santé. Ici, par exemple : </w:t>
      </w:r>
      <w:hyperlink r:id="rId45" w:history="1">
        <w:r w:rsidRPr="00F4506C">
          <w:rPr>
            <w:rStyle w:val="Lienhypertexte"/>
          </w:rPr>
          <w:t>Asthme professionnel</w:t>
        </w:r>
      </w:hyperlink>
    </w:p>
    <w:p w14:paraId="42C3647E" w14:textId="6AA3E48C" w:rsidR="00F4506C" w:rsidRDefault="00F4506C" w:rsidP="00F4506C">
      <w:pPr>
        <w:pStyle w:val="Paragraphedeliste"/>
        <w:numPr>
          <w:ilvl w:val="0"/>
          <w:numId w:val="21"/>
        </w:numPr>
      </w:pPr>
      <w:hyperlink r:id="rId46" w:history="1">
        <w:r w:rsidRPr="00F4506C">
          <w:rPr>
            <w:rStyle w:val="Lienhypertexte"/>
          </w:rPr>
          <w:t>INRS</w:t>
        </w:r>
      </w:hyperlink>
      <w:r>
        <w:t xml:space="preserve"> (Institut Nationale de Recherche et Sécurité pour la prévention des accidents du travail et maladies professionnelles) : très utile notamment pour les différents tableaux de maladies professionnelles. Ici par exemple, </w:t>
      </w:r>
      <w:hyperlink r:id="rId47" w:history="1">
        <w:r w:rsidRPr="00F4506C">
          <w:rPr>
            <w:rStyle w:val="Lienhypertexte"/>
          </w:rPr>
          <w:t>tableau 66, rhinites et asthmes professionnels.</w:t>
        </w:r>
      </w:hyperlink>
      <w:r>
        <w:t xml:space="preserve"> </w:t>
      </w:r>
    </w:p>
    <w:p w14:paraId="218FFB02" w14:textId="52945DCC" w:rsidR="00F4506C" w:rsidRPr="00F4506C" w:rsidRDefault="004D6C98" w:rsidP="00F4506C">
      <w:pPr>
        <w:pStyle w:val="Paragraphedeliste"/>
        <w:numPr>
          <w:ilvl w:val="0"/>
          <w:numId w:val="21"/>
        </w:numPr>
      </w:pPr>
      <w:hyperlink r:id="rId48" w:history="1">
        <w:r w:rsidRPr="004D6C98">
          <w:rPr>
            <w:rStyle w:val="Lienhypertexte"/>
          </w:rPr>
          <w:t>Le site du ministère de la santé </w:t>
        </w:r>
      </w:hyperlink>
      <w:r>
        <w:t>: accessible aux patients et aux professionnels de santé, le site recense les différentes démarches ou actualités en santé à l’échelle nationale.</w:t>
      </w:r>
    </w:p>
    <w:sectPr w:rsidR="00F4506C" w:rsidRPr="00F4506C" w:rsidSect="005D4B0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285"/>
    <w:multiLevelType w:val="hybridMultilevel"/>
    <w:tmpl w:val="C8EA74C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61078"/>
    <w:multiLevelType w:val="hybridMultilevel"/>
    <w:tmpl w:val="3D4E508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106CD"/>
    <w:multiLevelType w:val="multilevel"/>
    <w:tmpl w:val="4CB4E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DC46F5"/>
    <w:multiLevelType w:val="multilevel"/>
    <w:tmpl w:val="E21C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373D82"/>
    <w:multiLevelType w:val="hybridMultilevel"/>
    <w:tmpl w:val="101A0F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97A6E5F"/>
    <w:multiLevelType w:val="hybridMultilevel"/>
    <w:tmpl w:val="E96423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456F24"/>
    <w:multiLevelType w:val="multilevel"/>
    <w:tmpl w:val="E3164902"/>
    <w:styleLink w:val="Listeactuel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903038"/>
    <w:multiLevelType w:val="hybridMultilevel"/>
    <w:tmpl w:val="FB884656"/>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E964A1"/>
    <w:multiLevelType w:val="hybridMultilevel"/>
    <w:tmpl w:val="3C7CD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255DE1"/>
    <w:multiLevelType w:val="hybridMultilevel"/>
    <w:tmpl w:val="2F80BF32"/>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CE4BC2"/>
    <w:multiLevelType w:val="multilevel"/>
    <w:tmpl w:val="41D87984"/>
    <w:styleLink w:val="Listeactuelle1"/>
    <w:lvl w:ilvl="0">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735A12"/>
    <w:multiLevelType w:val="hybridMultilevel"/>
    <w:tmpl w:val="40A2F73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B1546"/>
    <w:multiLevelType w:val="hybridMultilevel"/>
    <w:tmpl w:val="37EE09CE"/>
    <w:lvl w:ilvl="0" w:tplc="7C5688E6">
      <w:start w:val="1"/>
      <w:numFmt w:val="upperRoman"/>
      <w:pStyle w:val="Titre2"/>
      <w:lvlText w:val="%1"/>
      <w:lvlJc w:val="left"/>
      <w:pPr>
        <w:ind w:left="720" w:hanging="360"/>
      </w:pPr>
      <w:rPr>
        <w:rFonts w:ascii="Arial" w:hAnsi="Arial" w:hint="default"/>
        <w:b w:val="0"/>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7C3F22"/>
    <w:multiLevelType w:val="hybridMultilevel"/>
    <w:tmpl w:val="E680614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EA251C"/>
    <w:multiLevelType w:val="hybridMultilevel"/>
    <w:tmpl w:val="B38EEEE4"/>
    <w:lvl w:ilvl="0" w:tplc="76B21060">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AA1D09"/>
    <w:multiLevelType w:val="hybridMultilevel"/>
    <w:tmpl w:val="1C52D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9A7B0D"/>
    <w:multiLevelType w:val="multilevel"/>
    <w:tmpl w:val="0E505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45F61E7"/>
    <w:multiLevelType w:val="hybridMultilevel"/>
    <w:tmpl w:val="62BC4A0A"/>
    <w:lvl w:ilvl="0" w:tplc="4738A666">
      <w:numFmt w:val="bullet"/>
      <w:lvlText w:val=""/>
      <w:lvlJc w:val="left"/>
      <w:pPr>
        <w:ind w:left="720" w:hanging="360"/>
      </w:pPr>
      <w:rPr>
        <w:rFonts w:ascii="Wingdings" w:eastAsia="Arial" w:hAnsi="Wingdings"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39257D"/>
    <w:multiLevelType w:val="hybridMultilevel"/>
    <w:tmpl w:val="87B00C4C"/>
    <w:lvl w:ilvl="0" w:tplc="CD4ED7A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576620"/>
    <w:multiLevelType w:val="hybridMultilevel"/>
    <w:tmpl w:val="420884E0"/>
    <w:lvl w:ilvl="0" w:tplc="C4EC0F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031D2A"/>
    <w:multiLevelType w:val="hybridMultilevel"/>
    <w:tmpl w:val="12548586"/>
    <w:lvl w:ilvl="0" w:tplc="D1100884">
      <w:start w:val="1"/>
      <w:numFmt w:val="bullet"/>
      <w:lvlText w:val=""/>
      <w:lvlJc w:val="left"/>
      <w:pPr>
        <w:tabs>
          <w:tab w:val="num" w:pos="720"/>
        </w:tabs>
        <w:ind w:left="720" w:hanging="360"/>
      </w:pPr>
      <w:rPr>
        <w:rFonts w:ascii="Wingdings 2" w:hAnsi="Wingdings 2" w:hint="default"/>
      </w:rPr>
    </w:lvl>
    <w:lvl w:ilvl="1" w:tplc="1C16DB6A" w:tentative="1">
      <w:start w:val="1"/>
      <w:numFmt w:val="bullet"/>
      <w:lvlText w:val=""/>
      <w:lvlJc w:val="left"/>
      <w:pPr>
        <w:tabs>
          <w:tab w:val="num" w:pos="1440"/>
        </w:tabs>
        <w:ind w:left="1440" w:hanging="360"/>
      </w:pPr>
      <w:rPr>
        <w:rFonts w:ascii="Wingdings 2" w:hAnsi="Wingdings 2" w:hint="default"/>
      </w:rPr>
    </w:lvl>
    <w:lvl w:ilvl="2" w:tplc="2318CF8C" w:tentative="1">
      <w:start w:val="1"/>
      <w:numFmt w:val="bullet"/>
      <w:lvlText w:val=""/>
      <w:lvlJc w:val="left"/>
      <w:pPr>
        <w:tabs>
          <w:tab w:val="num" w:pos="2160"/>
        </w:tabs>
        <w:ind w:left="2160" w:hanging="360"/>
      </w:pPr>
      <w:rPr>
        <w:rFonts w:ascii="Wingdings 2" w:hAnsi="Wingdings 2" w:hint="default"/>
      </w:rPr>
    </w:lvl>
    <w:lvl w:ilvl="3" w:tplc="E06E9F9A" w:tentative="1">
      <w:start w:val="1"/>
      <w:numFmt w:val="bullet"/>
      <w:lvlText w:val=""/>
      <w:lvlJc w:val="left"/>
      <w:pPr>
        <w:tabs>
          <w:tab w:val="num" w:pos="2880"/>
        </w:tabs>
        <w:ind w:left="2880" w:hanging="360"/>
      </w:pPr>
      <w:rPr>
        <w:rFonts w:ascii="Wingdings 2" w:hAnsi="Wingdings 2" w:hint="default"/>
      </w:rPr>
    </w:lvl>
    <w:lvl w:ilvl="4" w:tplc="4650C50A" w:tentative="1">
      <w:start w:val="1"/>
      <w:numFmt w:val="bullet"/>
      <w:lvlText w:val=""/>
      <w:lvlJc w:val="left"/>
      <w:pPr>
        <w:tabs>
          <w:tab w:val="num" w:pos="3600"/>
        </w:tabs>
        <w:ind w:left="3600" w:hanging="360"/>
      </w:pPr>
      <w:rPr>
        <w:rFonts w:ascii="Wingdings 2" w:hAnsi="Wingdings 2" w:hint="default"/>
      </w:rPr>
    </w:lvl>
    <w:lvl w:ilvl="5" w:tplc="CDC208EA" w:tentative="1">
      <w:start w:val="1"/>
      <w:numFmt w:val="bullet"/>
      <w:lvlText w:val=""/>
      <w:lvlJc w:val="left"/>
      <w:pPr>
        <w:tabs>
          <w:tab w:val="num" w:pos="4320"/>
        </w:tabs>
        <w:ind w:left="4320" w:hanging="360"/>
      </w:pPr>
      <w:rPr>
        <w:rFonts w:ascii="Wingdings 2" w:hAnsi="Wingdings 2" w:hint="default"/>
      </w:rPr>
    </w:lvl>
    <w:lvl w:ilvl="6" w:tplc="72B29220" w:tentative="1">
      <w:start w:val="1"/>
      <w:numFmt w:val="bullet"/>
      <w:lvlText w:val=""/>
      <w:lvlJc w:val="left"/>
      <w:pPr>
        <w:tabs>
          <w:tab w:val="num" w:pos="5040"/>
        </w:tabs>
        <w:ind w:left="5040" w:hanging="360"/>
      </w:pPr>
      <w:rPr>
        <w:rFonts w:ascii="Wingdings 2" w:hAnsi="Wingdings 2" w:hint="default"/>
      </w:rPr>
    </w:lvl>
    <w:lvl w:ilvl="7" w:tplc="7C44D80C" w:tentative="1">
      <w:start w:val="1"/>
      <w:numFmt w:val="bullet"/>
      <w:lvlText w:val=""/>
      <w:lvlJc w:val="left"/>
      <w:pPr>
        <w:tabs>
          <w:tab w:val="num" w:pos="5760"/>
        </w:tabs>
        <w:ind w:left="5760" w:hanging="360"/>
      </w:pPr>
      <w:rPr>
        <w:rFonts w:ascii="Wingdings 2" w:hAnsi="Wingdings 2" w:hint="default"/>
      </w:rPr>
    </w:lvl>
    <w:lvl w:ilvl="8" w:tplc="D098D096" w:tentative="1">
      <w:start w:val="1"/>
      <w:numFmt w:val="bullet"/>
      <w:lvlText w:val=""/>
      <w:lvlJc w:val="left"/>
      <w:pPr>
        <w:tabs>
          <w:tab w:val="num" w:pos="6480"/>
        </w:tabs>
        <w:ind w:left="6480" w:hanging="360"/>
      </w:pPr>
      <w:rPr>
        <w:rFonts w:ascii="Wingdings 2" w:hAnsi="Wingdings 2" w:hint="default"/>
      </w:rPr>
    </w:lvl>
  </w:abstractNum>
  <w:num w:numId="1" w16cid:durableId="1907371982">
    <w:abstractNumId w:val="2"/>
  </w:num>
  <w:num w:numId="2" w16cid:durableId="985625283">
    <w:abstractNumId w:val="12"/>
  </w:num>
  <w:num w:numId="3" w16cid:durableId="1202132464">
    <w:abstractNumId w:val="14"/>
  </w:num>
  <w:num w:numId="4" w16cid:durableId="2120178159">
    <w:abstractNumId w:val="13"/>
  </w:num>
  <w:num w:numId="5" w16cid:durableId="1082336439">
    <w:abstractNumId w:val="16"/>
  </w:num>
  <w:num w:numId="6" w16cid:durableId="878932187">
    <w:abstractNumId w:val="20"/>
  </w:num>
  <w:num w:numId="7" w16cid:durableId="1594898395">
    <w:abstractNumId w:val="9"/>
  </w:num>
  <w:num w:numId="8" w16cid:durableId="1887838833">
    <w:abstractNumId w:val="12"/>
    <w:lvlOverride w:ilvl="0">
      <w:startOverride w:val="1"/>
    </w:lvlOverride>
  </w:num>
  <w:num w:numId="9" w16cid:durableId="694185883">
    <w:abstractNumId w:val="12"/>
    <w:lvlOverride w:ilvl="0">
      <w:startOverride w:val="1"/>
    </w:lvlOverride>
  </w:num>
  <w:num w:numId="10" w16cid:durableId="1208223090">
    <w:abstractNumId w:val="7"/>
  </w:num>
  <w:num w:numId="11" w16cid:durableId="518814891">
    <w:abstractNumId w:val="15"/>
  </w:num>
  <w:num w:numId="12" w16cid:durableId="1555123985">
    <w:abstractNumId w:val="3"/>
  </w:num>
  <w:num w:numId="13" w16cid:durableId="812678028">
    <w:abstractNumId w:val="0"/>
  </w:num>
  <w:num w:numId="14" w16cid:durableId="1043098158">
    <w:abstractNumId w:val="12"/>
    <w:lvlOverride w:ilvl="0">
      <w:startOverride w:val="1"/>
    </w:lvlOverride>
  </w:num>
  <w:num w:numId="15" w16cid:durableId="223571192">
    <w:abstractNumId w:val="1"/>
  </w:num>
  <w:num w:numId="16" w16cid:durableId="345981516">
    <w:abstractNumId w:val="4"/>
  </w:num>
  <w:num w:numId="17" w16cid:durableId="961305901">
    <w:abstractNumId w:val="8"/>
  </w:num>
  <w:num w:numId="18" w16cid:durableId="1774085971">
    <w:abstractNumId w:val="5"/>
  </w:num>
  <w:num w:numId="19" w16cid:durableId="1557277705">
    <w:abstractNumId w:val="12"/>
    <w:lvlOverride w:ilvl="0">
      <w:startOverride w:val="1"/>
    </w:lvlOverride>
  </w:num>
  <w:num w:numId="20" w16cid:durableId="1330910164">
    <w:abstractNumId w:val="19"/>
  </w:num>
  <w:num w:numId="21" w16cid:durableId="496775263">
    <w:abstractNumId w:val="18"/>
  </w:num>
  <w:num w:numId="22" w16cid:durableId="1898859141">
    <w:abstractNumId w:val="17"/>
  </w:num>
  <w:num w:numId="23" w16cid:durableId="569389145">
    <w:abstractNumId w:val="10"/>
  </w:num>
  <w:num w:numId="24" w16cid:durableId="63769982">
    <w:abstractNumId w:val="6"/>
  </w:num>
  <w:num w:numId="25" w16cid:durableId="349525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9F"/>
    <w:rsid w:val="00031329"/>
    <w:rsid w:val="000738F7"/>
    <w:rsid w:val="000907BF"/>
    <w:rsid w:val="000A055F"/>
    <w:rsid w:val="000B6BE8"/>
    <w:rsid w:val="00126B57"/>
    <w:rsid w:val="00151448"/>
    <w:rsid w:val="0015721A"/>
    <w:rsid w:val="002307F1"/>
    <w:rsid w:val="0025690C"/>
    <w:rsid w:val="00285373"/>
    <w:rsid w:val="0031730E"/>
    <w:rsid w:val="00361A45"/>
    <w:rsid w:val="00367B8A"/>
    <w:rsid w:val="00373622"/>
    <w:rsid w:val="0037445A"/>
    <w:rsid w:val="00382CF9"/>
    <w:rsid w:val="003D19BD"/>
    <w:rsid w:val="00410B7B"/>
    <w:rsid w:val="0041310F"/>
    <w:rsid w:val="00446033"/>
    <w:rsid w:val="004D6C98"/>
    <w:rsid w:val="004F2114"/>
    <w:rsid w:val="00553BF5"/>
    <w:rsid w:val="00573A40"/>
    <w:rsid w:val="00581B54"/>
    <w:rsid w:val="005A0ACA"/>
    <w:rsid w:val="005D4B02"/>
    <w:rsid w:val="005F0173"/>
    <w:rsid w:val="005F21F9"/>
    <w:rsid w:val="0069448D"/>
    <w:rsid w:val="006A082B"/>
    <w:rsid w:val="006F799F"/>
    <w:rsid w:val="0073174F"/>
    <w:rsid w:val="00795269"/>
    <w:rsid w:val="007B7CC4"/>
    <w:rsid w:val="007C4AB9"/>
    <w:rsid w:val="008150DB"/>
    <w:rsid w:val="0086448C"/>
    <w:rsid w:val="00867E1C"/>
    <w:rsid w:val="00890EA2"/>
    <w:rsid w:val="008C407E"/>
    <w:rsid w:val="008D7D9E"/>
    <w:rsid w:val="00932BBE"/>
    <w:rsid w:val="009C3ABE"/>
    <w:rsid w:val="00A354F1"/>
    <w:rsid w:val="00A555DD"/>
    <w:rsid w:val="00A57129"/>
    <w:rsid w:val="00A824AB"/>
    <w:rsid w:val="00A84F61"/>
    <w:rsid w:val="00A8508B"/>
    <w:rsid w:val="00A90D70"/>
    <w:rsid w:val="00AD3D00"/>
    <w:rsid w:val="00B05277"/>
    <w:rsid w:val="00B06C64"/>
    <w:rsid w:val="00B12AA4"/>
    <w:rsid w:val="00B81FC2"/>
    <w:rsid w:val="00BE72BC"/>
    <w:rsid w:val="00BF31E8"/>
    <w:rsid w:val="00BF48F0"/>
    <w:rsid w:val="00C27689"/>
    <w:rsid w:val="00C27AC1"/>
    <w:rsid w:val="00C35DC7"/>
    <w:rsid w:val="00C42D9D"/>
    <w:rsid w:val="00C87B1A"/>
    <w:rsid w:val="00C90ABD"/>
    <w:rsid w:val="00CC04B8"/>
    <w:rsid w:val="00CF6252"/>
    <w:rsid w:val="00D71F18"/>
    <w:rsid w:val="00DA36EB"/>
    <w:rsid w:val="00DA4CBC"/>
    <w:rsid w:val="00DA7530"/>
    <w:rsid w:val="00DB43E4"/>
    <w:rsid w:val="00DD3E97"/>
    <w:rsid w:val="00DD594A"/>
    <w:rsid w:val="00E21231"/>
    <w:rsid w:val="00E51289"/>
    <w:rsid w:val="00E635E5"/>
    <w:rsid w:val="00E658F9"/>
    <w:rsid w:val="00EB0699"/>
    <w:rsid w:val="00EB0E6A"/>
    <w:rsid w:val="00EC7DF3"/>
    <w:rsid w:val="00EE371B"/>
    <w:rsid w:val="00F35F3A"/>
    <w:rsid w:val="00F4506C"/>
    <w:rsid w:val="00F53922"/>
    <w:rsid w:val="00F541DC"/>
    <w:rsid w:val="00F649D8"/>
    <w:rsid w:val="00F709AA"/>
    <w:rsid w:val="00F83D46"/>
    <w:rsid w:val="00F8522E"/>
    <w:rsid w:val="00F86354"/>
    <w:rsid w:val="00F900F8"/>
    <w:rsid w:val="00FB2909"/>
    <w:rsid w:val="00FC1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59E3"/>
  <w15:chartTrackingRefBased/>
  <w15:docId w15:val="{06A4AB30-30CD-425A-9F78-06D78DF7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31"/>
    <w:rPr>
      <w:rFonts w:ascii="Arial" w:hAnsi="Arial"/>
      <w:sz w:val="24"/>
    </w:rPr>
  </w:style>
  <w:style w:type="paragraph" w:styleId="Titre1">
    <w:name w:val="heading 1"/>
    <w:basedOn w:val="Normal"/>
    <w:next w:val="Normal"/>
    <w:link w:val="Titre1Car"/>
    <w:uiPriority w:val="9"/>
    <w:qFormat/>
    <w:rsid w:val="0073174F"/>
    <w:pPr>
      <w:keepNext/>
      <w:keepLines/>
      <w:spacing w:before="240" w:after="0" w:line="360" w:lineRule="auto"/>
      <w:jc w:val="center"/>
      <w:outlineLvl w:val="0"/>
    </w:pPr>
    <w:rPr>
      <w:rFonts w:eastAsiaTheme="majorEastAsia" w:cstheme="majorBidi"/>
      <w:b/>
      <w:color w:val="FF0000"/>
      <w:sz w:val="32"/>
      <w:szCs w:val="32"/>
      <w:u w:val="single"/>
    </w:rPr>
  </w:style>
  <w:style w:type="paragraph" w:styleId="Titre2">
    <w:name w:val="heading 2"/>
    <w:basedOn w:val="Normal"/>
    <w:next w:val="Normal"/>
    <w:link w:val="Titre2Car"/>
    <w:uiPriority w:val="9"/>
    <w:unhideWhenUsed/>
    <w:qFormat/>
    <w:rsid w:val="0073174F"/>
    <w:pPr>
      <w:keepNext/>
      <w:keepLines/>
      <w:numPr>
        <w:numId w:val="2"/>
      </w:numPr>
      <w:spacing w:before="280" w:after="240"/>
      <w:outlineLvl w:val="1"/>
    </w:pPr>
    <w:rPr>
      <w:rFonts w:eastAsiaTheme="majorEastAsia" w:cstheme="majorBidi"/>
      <w:color w:val="70AD47" w:themeColor="accent6"/>
      <w:sz w:val="28"/>
      <w:szCs w:val="26"/>
      <w:u w:val="single"/>
    </w:rPr>
  </w:style>
  <w:style w:type="paragraph" w:styleId="Titre3">
    <w:name w:val="heading 3"/>
    <w:basedOn w:val="Normal"/>
    <w:next w:val="Normal"/>
    <w:link w:val="Titre3Car"/>
    <w:uiPriority w:val="9"/>
    <w:unhideWhenUsed/>
    <w:qFormat/>
    <w:rsid w:val="00E21231"/>
    <w:pPr>
      <w:keepNext/>
      <w:keepLines/>
      <w:numPr>
        <w:numId w:val="3"/>
      </w:numPr>
      <w:spacing w:before="40" w:after="0"/>
      <w:outlineLvl w:val="2"/>
    </w:pPr>
    <w:rPr>
      <w:rFonts w:eastAsiaTheme="majorEastAsia" w:cstheme="majorBidi"/>
      <w:szCs w:val="24"/>
    </w:rPr>
  </w:style>
  <w:style w:type="paragraph" w:styleId="Titre4">
    <w:name w:val="heading 4"/>
    <w:basedOn w:val="Normal"/>
    <w:next w:val="Normal"/>
    <w:link w:val="Titre4Car"/>
    <w:uiPriority w:val="9"/>
    <w:unhideWhenUsed/>
    <w:qFormat/>
    <w:rsid w:val="00CF62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799F"/>
    <w:rPr>
      <w:color w:val="0563C1" w:themeColor="hyperlink"/>
      <w:u w:val="single"/>
    </w:rPr>
  </w:style>
  <w:style w:type="character" w:styleId="Mentionnonrsolue">
    <w:name w:val="Unresolved Mention"/>
    <w:basedOn w:val="Policepardfaut"/>
    <w:uiPriority w:val="99"/>
    <w:semiHidden/>
    <w:unhideWhenUsed/>
    <w:rsid w:val="006F799F"/>
    <w:rPr>
      <w:color w:val="605E5C"/>
      <w:shd w:val="clear" w:color="auto" w:fill="E1DFDD"/>
    </w:rPr>
  </w:style>
  <w:style w:type="paragraph" w:customStyle="1" w:styleId="style310fc412">
    <w:name w:val="style_310fc412"/>
    <w:basedOn w:val="Normal"/>
    <w:rsid w:val="00A8508B"/>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style99bc9fff">
    <w:name w:val="style_99bc9fff"/>
    <w:basedOn w:val="Policepardfaut"/>
    <w:rsid w:val="00A8508B"/>
  </w:style>
  <w:style w:type="character" w:customStyle="1" w:styleId="Titre1Car">
    <w:name w:val="Titre 1 Car"/>
    <w:basedOn w:val="Policepardfaut"/>
    <w:link w:val="Titre1"/>
    <w:uiPriority w:val="9"/>
    <w:rsid w:val="0073174F"/>
    <w:rPr>
      <w:rFonts w:ascii="Arial" w:eastAsiaTheme="majorEastAsia" w:hAnsi="Arial" w:cstheme="majorBidi"/>
      <w:b/>
      <w:color w:val="FF0000"/>
      <w:sz w:val="32"/>
      <w:szCs w:val="32"/>
      <w:u w:val="single"/>
    </w:rPr>
  </w:style>
  <w:style w:type="character" w:customStyle="1" w:styleId="Titre2Car">
    <w:name w:val="Titre 2 Car"/>
    <w:basedOn w:val="Policepardfaut"/>
    <w:link w:val="Titre2"/>
    <w:uiPriority w:val="9"/>
    <w:rsid w:val="0073174F"/>
    <w:rPr>
      <w:rFonts w:ascii="Arial" w:eastAsiaTheme="majorEastAsia" w:hAnsi="Arial" w:cstheme="majorBidi"/>
      <w:color w:val="70AD47" w:themeColor="accent6"/>
      <w:sz w:val="28"/>
      <w:szCs w:val="26"/>
      <w:u w:val="single"/>
    </w:rPr>
  </w:style>
  <w:style w:type="character" w:customStyle="1" w:styleId="Titre3Car">
    <w:name w:val="Titre 3 Car"/>
    <w:basedOn w:val="Policepardfaut"/>
    <w:link w:val="Titre3"/>
    <w:uiPriority w:val="9"/>
    <w:rsid w:val="00E21231"/>
    <w:rPr>
      <w:rFonts w:ascii="Arial" w:eastAsiaTheme="majorEastAsia" w:hAnsi="Arial" w:cstheme="majorBidi"/>
      <w:sz w:val="24"/>
      <w:szCs w:val="24"/>
    </w:rPr>
  </w:style>
  <w:style w:type="paragraph" w:styleId="Paragraphedeliste">
    <w:name w:val="List Paragraph"/>
    <w:basedOn w:val="Normal"/>
    <w:uiPriority w:val="34"/>
    <w:qFormat/>
    <w:rsid w:val="00E21231"/>
    <w:pPr>
      <w:ind w:left="720"/>
      <w:contextualSpacing/>
    </w:pPr>
  </w:style>
  <w:style w:type="character" w:styleId="Lienhypertextesuivivisit">
    <w:name w:val="FollowedHyperlink"/>
    <w:basedOn w:val="Policepardfaut"/>
    <w:uiPriority w:val="99"/>
    <w:semiHidden/>
    <w:unhideWhenUsed/>
    <w:rsid w:val="00E21231"/>
    <w:rPr>
      <w:color w:val="954F72" w:themeColor="followedHyperlink"/>
      <w:u w:val="single"/>
    </w:rPr>
  </w:style>
  <w:style w:type="character" w:styleId="Accentuationlgre">
    <w:name w:val="Subtle Emphasis"/>
    <w:basedOn w:val="Policepardfaut"/>
    <w:uiPriority w:val="19"/>
    <w:qFormat/>
    <w:rsid w:val="00031329"/>
    <w:rPr>
      <w:i/>
      <w:iCs/>
      <w:color w:val="404040" w:themeColor="text1" w:themeTint="BF"/>
    </w:rPr>
  </w:style>
  <w:style w:type="paragraph" w:styleId="En-ttedetabledesmatires">
    <w:name w:val="TOC Heading"/>
    <w:basedOn w:val="Titre1"/>
    <w:next w:val="Normal"/>
    <w:uiPriority w:val="39"/>
    <w:unhideWhenUsed/>
    <w:qFormat/>
    <w:rsid w:val="00EB0E6A"/>
    <w:pPr>
      <w:spacing w:line="259" w:lineRule="auto"/>
      <w:jc w:val="left"/>
      <w:outlineLvl w:val="9"/>
    </w:pPr>
    <w:rPr>
      <w:rFonts w:asciiTheme="majorHAnsi" w:hAnsiTheme="majorHAnsi"/>
      <w:b w:val="0"/>
      <w:color w:val="2F5496" w:themeColor="accent1" w:themeShade="BF"/>
      <w:u w:val="none"/>
      <w:lang w:eastAsia="fr-FR"/>
    </w:rPr>
  </w:style>
  <w:style w:type="paragraph" w:styleId="TM2">
    <w:name w:val="toc 2"/>
    <w:basedOn w:val="Normal"/>
    <w:next w:val="Normal"/>
    <w:autoRedefine/>
    <w:uiPriority w:val="39"/>
    <w:unhideWhenUsed/>
    <w:rsid w:val="00EB0E6A"/>
    <w:pPr>
      <w:spacing w:after="100"/>
      <w:ind w:left="220"/>
    </w:pPr>
    <w:rPr>
      <w:rFonts w:asciiTheme="minorHAnsi" w:eastAsiaTheme="minorEastAsia" w:hAnsiTheme="minorHAnsi" w:cs="Times New Roman"/>
      <w:sz w:val="22"/>
      <w:lang w:eastAsia="fr-FR"/>
    </w:rPr>
  </w:style>
  <w:style w:type="paragraph" w:styleId="TM1">
    <w:name w:val="toc 1"/>
    <w:basedOn w:val="Normal"/>
    <w:next w:val="Normal"/>
    <w:autoRedefine/>
    <w:uiPriority w:val="39"/>
    <w:unhideWhenUsed/>
    <w:rsid w:val="00EB0E6A"/>
    <w:pPr>
      <w:spacing w:after="100"/>
    </w:pPr>
    <w:rPr>
      <w:rFonts w:asciiTheme="minorHAnsi" w:eastAsiaTheme="minorEastAsia" w:hAnsiTheme="minorHAnsi" w:cs="Times New Roman"/>
      <w:sz w:val="22"/>
      <w:lang w:eastAsia="fr-FR"/>
    </w:rPr>
  </w:style>
  <w:style w:type="paragraph" w:styleId="TM3">
    <w:name w:val="toc 3"/>
    <w:basedOn w:val="Normal"/>
    <w:next w:val="Normal"/>
    <w:autoRedefine/>
    <w:uiPriority w:val="39"/>
    <w:unhideWhenUsed/>
    <w:rsid w:val="00EB0E6A"/>
    <w:pPr>
      <w:spacing w:after="100"/>
      <w:ind w:left="440"/>
    </w:pPr>
    <w:rPr>
      <w:rFonts w:asciiTheme="minorHAnsi" w:eastAsiaTheme="minorEastAsia" w:hAnsiTheme="minorHAnsi" w:cs="Times New Roman"/>
      <w:sz w:val="22"/>
      <w:lang w:eastAsia="fr-FR"/>
    </w:rPr>
  </w:style>
  <w:style w:type="paragraph" w:styleId="Sansinterligne">
    <w:name w:val="No Spacing"/>
    <w:link w:val="SansinterligneCar"/>
    <w:uiPriority w:val="1"/>
    <w:qFormat/>
    <w:rsid w:val="00AD3D0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D3D00"/>
    <w:rPr>
      <w:rFonts w:eastAsiaTheme="minorEastAsia"/>
      <w:lang w:eastAsia="fr-FR"/>
    </w:rPr>
  </w:style>
  <w:style w:type="character" w:customStyle="1" w:styleId="Titre4Car">
    <w:name w:val="Titre 4 Car"/>
    <w:basedOn w:val="Policepardfaut"/>
    <w:link w:val="Titre4"/>
    <w:uiPriority w:val="9"/>
    <w:rsid w:val="00CF6252"/>
    <w:rPr>
      <w:rFonts w:asciiTheme="majorHAnsi" w:eastAsiaTheme="majorEastAsia" w:hAnsiTheme="majorHAnsi" w:cstheme="majorBidi"/>
      <w:i/>
      <w:iCs/>
      <w:color w:val="2F5496" w:themeColor="accent1" w:themeShade="BF"/>
      <w:sz w:val="24"/>
    </w:rPr>
  </w:style>
  <w:style w:type="character" w:styleId="Marquedecommentaire">
    <w:name w:val="annotation reference"/>
    <w:basedOn w:val="Policepardfaut"/>
    <w:uiPriority w:val="99"/>
    <w:semiHidden/>
    <w:unhideWhenUsed/>
    <w:rsid w:val="005A0ACA"/>
    <w:rPr>
      <w:sz w:val="16"/>
      <w:szCs w:val="16"/>
    </w:rPr>
  </w:style>
  <w:style w:type="paragraph" w:styleId="Commentaire">
    <w:name w:val="annotation text"/>
    <w:basedOn w:val="Normal"/>
    <w:link w:val="CommentaireCar"/>
    <w:uiPriority w:val="99"/>
    <w:semiHidden/>
    <w:unhideWhenUsed/>
    <w:rsid w:val="005A0ACA"/>
    <w:pPr>
      <w:spacing w:line="240" w:lineRule="auto"/>
    </w:pPr>
    <w:rPr>
      <w:sz w:val="20"/>
      <w:szCs w:val="20"/>
    </w:rPr>
  </w:style>
  <w:style w:type="character" w:customStyle="1" w:styleId="CommentaireCar">
    <w:name w:val="Commentaire Car"/>
    <w:basedOn w:val="Policepardfaut"/>
    <w:link w:val="Commentaire"/>
    <w:uiPriority w:val="99"/>
    <w:semiHidden/>
    <w:rsid w:val="005A0ACA"/>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A0ACA"/>
    <w:rPr>
      <w:b/>
      <w:bCs/>
    </w:rPr>
  </w:style>
  <w:style w:type="character" w:customStyle="1" w:styleId="ObjetducommentaireCar">
    <w:name w:val="Objet du commentaire Car"/>
    <w:basedOn w:val="CommentaireCar"/>
    <w:link w:val="Objetducommentaire"/>
    <w:uiPriority w:val="99"/>
    <w:semiHidden/>
    <w:rsid w:val="005A0ACA"/>
    <w:rPr>
      <w:rFonts w:ascii="Arial" w:hAnsi="Arial"/>
      <w:b/>
      <w:bCs/>
      <w:sz w:val="20"/>
      <w:szCs w:val="20"/>
    </w:rPr>
  </w:style>
  <w:style w:type="numbering" w:customStyle="1" w:styleId="Listeactuelle1">
    <w:name w:val="Liste actuelle1"/>
    <w:uiPriority w:val="99"/>
    <w:rsid w:val="004D6C98"/>
    <w:pPr>
      <w:numPr>
        <w:numId w:val="23"/>
      </w:numPr>
    </w:pPr>
  </w:style>
  <w:style w:type="numbering" w:customStyle="1" w:styleId="Listeactuelle2">
    <w:name w:val="Liste actuelle2"/>
    <w:uiPriority w:val="99"/>
    <w:rsid w:val="004D6C9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788036">
      <w:bodyDiv w:val="1"/>
      <w:marLeft w:val="0"/>
      <w:marRight w:val="0"/>
      <w:marTop w:val="0"/>
      <w:marBottom w:val="0"/>
      <w:divBdr>
        <w:top w:val="none" w:sz="0" w:space="0" w:color="auto"/>
        <w:left w:val="none" w:sz="0" w:space="0" w:color="auto"/>
        <w:bottom w:val="none" w:sz="0" w:space="0" w:color="auto"/>
        <w:right w:val="none" w:sz="0" w:space="0" w:color="auto"/>
      </w:divBdr>
    </w:div>
    <w:div w:id="2065983412">
      <w:bodyDiv w:val="1"/>
      <w:marLeft w:val="0"/>
      <w:marRight w:val="0"/>
      <w:marTop w:val="0"/>
      <w:marBottom w:val="0"/>
      <w:divBdr>
        <w:top w:val="none" w:sz="0" w:space="0" w:color="auto"/>
        <w:left w:val="none" w:sz="0" w:space="0" w:color="auto"/>
        <w:bottom w:val="none" w:sz="0" w:space="0" w:color="auto"/>
        <w:right w:val="none" w:sz="0" w:space="0" w:color="auto"/>
      </w:divBdr>
      <w:divsChild>
        <w:div w:id="565457678">
          <w:marLeft w:val="504"/>
          <w:marRight w:val="0"/>
          <w:marTop w:val="67"/>
          <w:marBottom w:val="240"/>
          <w:divBdr>
            <w:top w:val="none" w:sz="0" w:space="0" w:color="auto"/>
            <w:left w:val="none" w:sz="0" w:space="0" w:color="auto"/>
            <w:bottom w:val="none" w:sz="0" w:space="0" w:color="auto"/>
            <w:right w:val="none" w:sz="0" w:space="0" w:color="auto"/>
          </w:divBdr>
        </w:div>
        <w:div w:id="61484569">
          <w:marLeft w:val="504"/>
          <w:marRight w:val="0"/>
          <w:marTop w:val="67"/>
          <w:marBottom w:val="240"/>
          <w:divBdr>
            <w:top w:val="none" w:sz="0" w:space="0" w:color="auto"/>
            <w:left w:val="none" w:sz="0" w:space="0" w:color="auto"/>
            <w:bottom w:val="none" w:sz="0" w:space="0" w:color="auto"/>
            <w:right w:val="none" w:sz="0" w:space="0" w:color="auto"/>
          </w:divBdr>
        </w:div>
        <w:div w:id="744843150">
          <w:marLeft w:val="504"/>
          <w:marRight w:val="0"/>
          <w:marTop w:val="67"/>
          <w:marBottom w:val="240"/>
          <w:divBdr>
            <w:top w:val="none" w:sz="0" w:space="0" w:color="auto"/>
            <w:left w:val="none" w:sz="0" w:space="0" w:color="auto"/>
            <w:bottom w:val="none" w:sz="0" w:space="0" w:color="auto"/>
            <w:right w:val="none" w:sz="0" w:space="0" w:color="auto"/>
          </w:divBdr>
        </w:div>
        <w:div w:id="476990692">
          <w:marLeft w:val="504"/>
          <w:marRight w:val="0"/>
          <w:marTop w:val="67"/>
          <w:marBottom w:val="240"/>
          <w:divBdr>
            <w:top w:val="none" w:sz="0" w:space="0" w:color="auto"/>
            <w:left w:val="none" w:sz="0" w:space="0" w:color="auto"/>
            <w:bottom w:val="none" w:sz="0" w:space="0" w:color="auto"/>
            <w:right w:val="none" w:sz="0" w:space="0" w:color="auto"/>
          </w:divBdr>
        </w:div>
        <w:div w:id="1301617134">
          <w:marLeft w:val="504"/>
          <w:marRight w:val="0"/>
          <w:marTop w:val="67"/>
          <w:marBottom w:val="240"/>
          <w:divBdr>
            <w:top w:val="none" w:sz="0" w:space="0" w:color="auto"/>
            <w:left w:val="none" w:sz="0" w:space="0" w:color="auto"/>
            <w:bottom w:val="none" w:sz="0" w:space="0" w:color="auto"/>
            <w:right w:val="none" w:sz="0" w:space="0" w:color="auto"/>
          </w:divBdr>
        </w:div>
        <w:div w:id="1582332435">
          <w:marLeft w:val="504"/>
          <w:marRight w:val="0"/>
          <w:marTop w:val="67"/>
          <w:marBottom w:val="240"/>
          <w:divBdr>
            <w:top w:val="none" w:sz="0" w:space="0" w:color="auto"/>
            <w:left w:val="none" w:sz="0" w:space="0" w:color="auto"/>
            <w:bottom w:val="none" w:sz="0" w:space="0" w:color="auto"/>
            <w:right w:val="none" w:sz="0" w:space="0" w:color="auto"/>
          </w:divBdr>
        </w:div>
        <w:div w:id="274599992">
          <w:marLeft w:val="504"/>
          <w:marRight w:val="0"/>
          <w:marTop w:val="67"/>
          <w:marBottom w:val="240"/>
          <w:divBdr>
            <w:top w:val="none" w:sz="0" w:space="0" w:color="auto"/>
            <w:left w:val="none" w:sz="0" w:space="0" w:color="auto"/>
            <w:bottom w:val="none" w:sz="0" w:space="0" w:color="auto"/>
            <w:right w:val="none" w:sz="0" w:space="0" w:color="auto"/>
          </w:divBdr>
        </w:div>
        <w:div w:id="878666327">
          <w:marLeft w:val="504"/>
          <w:marRight w:val="0"/>
          <w:marTop w:val="67"/>
          <w:marBottom w:val="240"/>
          <w:divBdr>
            <w:top w:val="none" w:sz="0" w:space="0" w:color="auto"/>
            <w:left w:val="none" w:sz="0" w:space="0" w:color="auto"/>
            <w:bottom w:val="none" w:sz="0" w:space="0" w:color="auto"/>
            <w:right w:val="none" w:sz="0" w:space="0" w:color="auto"/>
          </w:divBdr>
        </w:div>
        <w:div w:id="2145268233">
          <w:marLeft w:val="504"/>
          <w:marRight w:val="0"/>
          <w:marTop w:val="67"/>
          <w:marBottom w:val="240"/>
          <w:divBdr>
            <w:top w:val="none" w:sz="0" w:space="0" w:color="auto"/>
            <w:left w:val="none" w:sz="0" w:space="0" w:color="auto"/>
            <w:bottom w:val="none" w:sz="0" w:space="0" w:color="auto"/>
            <w:right w:val="none" w:sz="0" w:space="0" w:color="auto"/>
          </w:divBdr>
        </w:div>
        <w:div w:id="1060596926">
          <w:marLeft w:val="504"/>
          <w:marRight w:val="0"/>
          <w:marTop w:val="67"/>
          <w:marBottom w:val="240"/>
          <w:divBdr>
            <w:top w:val="none" w:sz="0" w:space="0" w:color="auto"/>
            <w:left w:val="none" w:sz="0" w:space="0" w:color="auto"/>
            <w:bottom w:val="none" w:sz="0" w:space="0" w:color="auto"/>
            <w:right w:val="none" w:sz="0" w:space="0" w:color="auto"/>
          </w:divBdr>
        </w:div>
        <w:div w:id="1142383873">
          <w:marLeft w:val="504"/>
          <w:marRight w:val="0"/>
          <w:marTop w:val="67"/>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mg-u-paris.fr/c/recherche-documentaire" TargetMode="External"/><Relationship Id="rId18" Type="http://schemas.openxmlformats.org/officeDocument/2006/relationships/hyperlink" Target="https://sfhta.eu/wp-content/uploads/2018/12/Recommandation_Mesure_de_la_PA_VF.pdf" TargetMode="External"/><Relationship Id="rId26" Type="http://schemas.openxmlformats.org/officeDocument/2006/relationships/hyperlink" Target="https://medicalement-geek.blogspot.com/p/hta-dyslipidemie.html" TargetMode="External"/><Relationship Id="rId39" Type="http://schemas.openxmlformats.org/officeDocument/2006/relationships/hyperlink" Target="https://www.bmj.com/content/356/bmj.i6583" TargetMode="External"/><Relationship Id="rId21" Type="http://schemas.openxmlformats.org/officeDocument/2006/relationships/hyperlink" Target="https://www.ahajournals.org/doi/10.1161/HYPERTENSIONAHA.120.15026" TargetMode="External"/><Relationship Id="rId34" Type="http://schemas.openxmlformats.org/officeDocument/2006/relationships/hyperlink" Target="https://youtu.be/wPrxV-RWjgw" TargetMode="External"/><Relationship Id="rId42" Type="http://schemas.openxmlformats.org/officeDocument/2006/relationships/hyperlink" Target="https://www.cochranelibrary.com/" TargetMode="External"/><Relationship Id="rId47" Type="http://schemas.openxmlformats.org/officeDocument/2006/relationships/hyperlink" Target="https://www.inrs.fr/publications/bdd/mp/tableau.html?refINRS=RG%2066" TargetMode="External"/><Relationship Id="rId50" Type="http://schemas.openxmlformats.org/officeDocument/2006/relationships/glossaryDocument" Target="glossary/document.xml"/><Relationship Id="rId7" Type="http://schemas.openxmlformats.org/officeDocument/2006/relationships/hyperlink" Target="https://u-paris.libguides.com/zotero" TargetMode="External"/><Relationship Id="rId2" Type="http://schemas.openxmlformats.org/officeDocument/2006/relationships/numbering" Target="numbering.xml"/><Relationship Id="rId16" Type="http://schemas.openxmlformats.org/officeDocument/2006/relationships/hyperlink" Target="https://www.hetop.eu/" TargetMode="External"/><Relationship Id="rId29" Type="http://schemas.openxmlformats.org/officeDocument/2006/relationships/hyperlink" Target="https://pharmacomedicale.org/medicaments/par-specialites/item/medicaments-du-systeme-renine-angiotensine" TargetMode="External"/><Relationship Id="rId11" Type="http://schemas.openxmlformats.org/officeDocument/2006/relationships/hyperlink" Target="https://www.cairn.info/" TargetMode="External"/><Relationship Id="rId24" Type="http://schemas.openxmlformats.org/officeDocument/2006/relationships/hyperlink" Target="https://www.revmed.ch/RMS/2019/RMS-N-632-633/Hypertension-arterielle" TargetMode="External"/><Relationship Id="rId32" Type="http://schemas.openxmlformats.org/officeDocument/2006/relationships/hyperlink" Target="https://www.vidal.fr/recommandations/1640/hta_hypertension_arterielle/prise_en_charge/" TargetMode="External"/><Relationship Id="rId37" Type="http://schemas.openxmlformats.org/officeDocument/2006/relationships/hyperlink" Target="https://pubmed.ncbi.nlm.nih.gov/" TargetMode="External"/><Relationship Id="rId40" Type="http://schemas.openxmlformats.org/officeDocument/2006/relationships/hyperlink" Target="https://openres.ersjournals.com/content/8/1/00662-2021" TargetMode="External"/><Relationship Id="rId45" Type="http://schemas.openxmlformats.org/officeDocument/2006/relationships/hyperlink" Target="https://www.ameli.fr/assure/sante/themes/asthme-adulte/asthme-vivre-maladie/asthme-travail" TargetMode="External"/><Relationship Id="rId5" Type="http://schemas.openxmlformats.org/officeDocument/2006/relationships/webSettings" Target="webSettings.xml"/><Relationship Id="rId15" Type="http://schemas.openxmlformats.org/officeDocument/2006/relationships/hyperlink" Target="http://www.chu-rouen.fr/cismef/" TargetMode="External"/><Relationship Id="rId23" Type="http://schemas.openxmlformats.org/officeDocument/2006/relationships/hyperlink" Target="https://www.escardio.org/Guidelines/Clinical-Practice-Guidelines/Arterial-Hypertension-Management-of" TargetMode="External"/><Relationship Id="rId28" Type="http://schemas.openxmlformats.org/officeDocument/2006/relationships/hyperlink" Target="https://pharmacomedicale.org/medicaments/par-specialites/item/anti-hypertenseurs-points-essentiels" TargetMode="External"/><Relationship Id="rId36" Type="http://schemas.openxmlformats.org/officeDocument/2006/relationships/hyperlink" Target="https://www.hetop.eu/hetop/rep/fr/MESH/" TargetMode="External"/><Relationship Id="rId49" Type="http://schemas.openxmlformats.org/officeDocument/2006/relationships/fontTable" Target="fontTable.xml"/><Relationship Id="rId10" Type="http://schemas.openxmlformats.org/officeDocument/2006/relationships/hyperlink" Target="https://www-sciencedirect.com.ezproxy.u-paris.fr/" TargetMode="External"/><Relationship Id="rId19" Type="http://schemas.openxmlformats.org/officeDocument/2006/relationships/hyperlink" Target="https://www.has-sante.fr/jcms/c_2059286/fr/prise-en-charge-de-l-hypertension-arterielle-de-l-adulte" TargetMode="External"/><Relationship Id="rId31" Type="http://schemas.openxmlformats.org/officeDocument/2006/relationships/hyperlink" Target="https://www.msdmanuals.com/fr/professional/troubles-cardiovasculaires/hypertension-art%C3%A9rielle/hypertension" TargetMode="External"/><Relationship Id="rId44" Type="http://schemas.openxmlformats.org/officeDocument/2006/relationships/hyperlink" Target="https://www.ameli.fr/assure" TargetMode="External"/><Relationship Id="rId4" Type="http://schemas.openxmlformats.org/officeDocument/2006/relationships/settings" Target="settings.xml"/><Relationship Id="rId9" Type="http://schemas.openxmlformats.org/officeDocument/2006/relationships/hyperlink" Target="https://pubmed-ncbi-nlm-nih-gov.ezproxy.u-paris.fr/" TargetMode="External"/><Relationship Id="rId14" Type="http://schemas.openxmlformats.org/officeDocument/2006/relationships/hyperlink" Target="https://dmg-u-paris.fr/c/les-outils" TargetMode="External"/><Relationship Id="rId22" Type="http://schemas.openxmlformats.org/officeDocument/2006/relationships/hyperlink" Target="https://journals.lww.com/jhypertension/fulltext/2023/12000/2023_esh_guidelines_for_the_management_of_arterial.2.aspx" TargetMode="External"/><Relationship Id="rId27" Type="http://schemas.openxmlformats.org/officeDocument/2006/relationships/hyperlink" Target="https://www.prescrisur.fr/" TargetMode="External"/><Relationship Id="rId30" Type="http://schemas.openxmlformats.org/officeDocument/2006/relationships/hyperlink" Target="https://pharmacomedicale.org/medicaments/par-specialites/item/diuretiques-thiazidiques" TargetMode="External"/><Relationship Id="rId35" Type="http://schemas.openxmlformats.org/officeDocument/2006/relationships/hyperlink" Target="http://www.automesure.com" TargetMode="External"/><Relationship Id="rId43" Type="http://schemas.openxmlformats.org/officeDocument/2006/relationships/hyperlink" Target="https://www.cochranelibrary.com/cdsr/doi/10.1002/14651858.CD011511.pub2/full" TargetMode="External"/><Relationship Id="rId48" Type="http://schemas.openxmlformats.org/officeDocument/2006/relationships/hyperlink" Target="https://sante.gouv.fr/" TargetMode="External"/><Relationship Id="rId8" Type="http://schemas.openxmlformats.org/officeDocument/2006/relationships/hyperlink" Target="https://u-paris.libguides.com/medecin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dsp-ehesp.inist.fr/" TargetMode="External"/><Relationship Id="rId17" Type="http://schemas.openxmlformats.org/officeDocument/2006/relationships/hyperlink" Target="https://crbm.chu-rouen.fr/querybuilder/" TargetMode="External"/><Relationship Id="rId25" Type="http://schemas.openxmlformats.org/officeDocument/2006/relationships/hyperlink" Target="https://www.prescrire.org/" TargetMode="External"/><Relationship Id="rId33" Type="http://schemas.openxmlformats.org/officeDocument/2006/relationships/hyperlink" Target="https://youtu.be/nDpKhVXCiNM" TargetMode="External"/><Relationship Id="rId38" Type="http://schemas.openxmlformats.org/officeDocument/2006/relationships/hyperlink" Target="https://www.thelancet.com/journals/landia/article/PIIS2213-8587(21)00051-6/fulltext" TargetMode="External"/><Relationship Id="rId46" Type="http://schemas.openxmlformats.org/officeDocument/2006/relationships/hyperlink" Target="https://www.inrs.fr/" TargetMode="External"/><Relationship Id="rId20" Type="http://schemas.openxmlformats.org/officeDocument/2006/relationships/hyperlink" Target="https://www.has-sante.fr/upload/docs/application/pdf/2016-10/algorithme_hta.pdf" TargetMode="External"/><Relationship Id="rId41" Type="http://schemas.openxmlformats.org/officeDocument/2006/relationships/hyperlink" Target="https://jamanetwork.com/journals/jama/article-abstract/2769724" TargetMode="External"/><Relationship Id="rId1" Type="http://schemas.openxmlformats.org/officeDocument/2006/relationships/customXml" Target="../customXml/item1.xml"/><Relationship Id="rId6"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315921C3774914B12DE86F0CA627CF"/>
        <w:category>
          <w:name w:val="Général"/>
          <w:gallery w:val="placeholder"/>
        </w:category>
        <w:types>
          <w:type w:val="bbPlcHdr"/>
        </w:types>
        <w:behaviors>
          <w:behavior w:val="content"/>
        </w:behaviors>
        <w:guid w:val="{C62D9A9B-ADF8-47AB-A1AB-2B2105CEB588}"/>
      </w:docPartPr>
      <w:docPartBody>
        <w:p w:rsidR="00E71808" w:rsidRDefault="007E1BA9" w:rsidP="007E1BA9">
          <w:pPr>
            <w:pStyle w:val="80315921C3774914B12DE86F0CA627CF"/>
          </w:pPr>
          <w:r>
            <w:rPr>
              <w:color w:val="0F4761" w:themeColor="accent1" w:themeShade="BF"/>
            </w:rPr>
            <w:t>[Nom de la société]</w:t>
          </w:r>
        </w:p>
      </w:docPartBody>
    </w:docPart>
    <w:docPart>
      <w:docPartPr>
        <w:name w:val="337D878DDE094873A6EEFD80B9178EFE"/>
        <w:category>
          <w:name w:val="Général"/>
          <w:gallery w:val="placeholder"/>
        </w:category>
        <w:types>
          <w:type w:val="bbPlcHdr"/>
        </w:types>
        <w:behaviors>
          <w:behavior w:val="content"/>
        </w:behaviors>
        <w:guid w:val="{D4E6AA47-F428-425D-A2C6-F8A949F4909F}"/>
      </w:docPartPr>
      <w:docPartBody>
        <w:p w:rsidR="00E71808" w:rsidRDefault="007E1BA9" w:rsidP="007E1BA9">
          <w:pPr>
            <w:pStyle w:val="337D878DDE094873A6EEFD80B9178EFE"/>
          </w:pPr>
          <w:r>
            <w:rPr>
              <w:rFonts w:asciiTheme="majorHAnsi" w:eastAsiaTheme="majorEastAsia" w:hAnsiTheme="majorHAnsi" w:cstheme="majorBidi"/>
              <w:color w:val="156082" w:themeColor="accent1"/>
              <w:sz w:val="88"/>
              <w:szCs w:val="88"/>
            </w:rPr>
            <w:t>[Titre du document]</w:t>
          </w:r>
        </w:p>
      </w:docPartBody>
    </w:docPart>
    <w:docPart>
      <w:docPartPr>
        <w:name w:val="E4CCA6349CFE4BAC8E00BF576C03E3EC"/>
        <w:category>
          <w:name w:val="Général"/>
          <w:gallery w:val="placeholder"/>
        </w:category>
        <w:types>
          <w:type w:val="bbPlcHdr"/>
        </w:types>
        <w:behaviors>
          <w:behavior w:val="content"/>
        </w:behaviors>
        <w:guid w:val="{8C32D3B7-13C1-4667-BA34-69C0BA7C8847}"/>
      </w:docPartPr>
      <w:docPartBody>
        <w:p w:rsidR="00E71808" w:rsidRDefault="007E1BA9" w:rsidP="007E1BA9">
          <w:pPr>
            <w:pStyle w:val="E4CCA6349CFE4BAC8E00BF576C03E3EC"/>
          </w:pPr>
          <w:r>
            <w:rPr>
              <w:color w:val="0F4761" w:themeColor="accent1" w:themeShade="BF"/>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4"/>
    <w:rsid w:val="002724FB"/>
    <w:rsid w:val="00295591"/>
    <w:rsid w:val="00332BB8"/>
    <w:rsid w:val="0037445A"/>
    <w:rsid w:val="00594DE9"/>
    <w:rsid w:val="006D73F4"/>
    <w:rsid w:val="007E1BA9"/>
    <w:rsid w:val="008225F7"/>
    <w:rsid w:val="009C3ABE"/>
    <w:rsid w:val="00A709EE"/>
    <w:rsid w:val="00A824AB"/>
    <w:rsid w:val="00A90C47"/>
    <w:rsid w:val="00BC34BA"/>
    <w:rsid w:val="00D47D0E"/>
    <w:rsid w:val="00DD3E97"/>
    <w:rsid w:val="00E71808"/>
    <w:rsid w:val="00EE3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0315921C3774914B12DE86F0CA627CF">
    <w:name w:val="80315921C3774914B12DE86F0CA627CF"/>
    <w:rsid w:val="007E1BA9"/>
    <w:pPr>
      <w:spacing w:line="278" w:lineRule="auto"/>
    </w:pPr>
    <w:rPr>
      <w:kern w:val="2"/>
      <w:sz w:val="24"/>
      <w:szCs w:val="24"/>
      <w14:ligatures w14:val="standardContextual"/>
    </w:rPr>
  </w:style>
  <w:style w:type="paragraph" w:customStyle="1" w:styleId="337D878DDE094873A6EEFD80B9178EFE">
    <w:name w:val="337D878DDE094873A6EEFD80B9178EFE"/>
    <w:rsid w:val="007E1BA9"/>
    <w:pPr>
      <w:spacing w:line="278" w:lineRule="auto"/>
    </w:pPr>
    <w:rPr>
      <w:kern w:val="2"/>
      <w:sz w:val="24"/>
      <w:szCs w:val="24"/>
      <w14:ligatures w14:val="standardContextual"/>
    </w:rPr>
  </w:style>
  <w:style w:type="paragraph" w:customStyle="1" w:styleId="E4CCA6349CFE4BAC8E00BF576C03E3EC">
    <w:name w:val="E4CCA6349CFE4BAC8E00BF576C03E3EC"/>
    <w:rsid w:val="007E1B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386E-776D-42BB-8A76-690CC1D3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Recherche documentaire</vt:lpstr>
    </vt:vector>
  </TitlesOfParts>
  <Company>Université Paris Cité</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 documentaire</dc:title>
  <dc:subject>Phase socle 2024 - 2025</dc:subject>
  <dc:creator>Thomas</dc:creator>
  <cp:keywords/>
  <dc:description/>
  <cp:lastModifiedBy>3DC0BFFE850EDDBE5247171BA7DD4829</cp:lastModifiedBy>
  <cp:revision>6</cp:revision>
  <dcterms:created xsi:type="dcterms:W3CDTF">2024-08-09T08:11:00Z</dcterms:created>
  <dcterms:modified xsi:type="dcterms:W3CDTF">2024-10-08T18:57:00Z</dcterms:modified>
</cp:coreProperties>
</file>